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56" w:rsidRDefault="002F4356" w:rsidP="002F4356">
      <w:pPr>
        <w:jc w:val="center"/>
        <w:rPr>
          <w:rFonts w:asciiTheme="majorHAnsi" w:hAnsiTheme="majorHAnsi"/>
          <w:b/>
          <w:sz w:val="20"/>
          <w:szCs w:val="20"/>
        </w:rPr>
      </w:pPr>
    </w:p>
    <w:p w:rsidR="002F4356" w:rsidRDefault="002F4356" w:rsidP="002F4356">
      <w:pPr>
        <w:jc w:val="center"/>
        <w:rPr>
          <w:rFonts w:asciiTheme="majorHAnsi" w:hAnsiTheme="majorHAnsi"/>
          <w:b/>
          <w:sz w:val="20"/>
          <w:szCs w:val="20"/>
        </w:rPr>
      </w:pPr>
    </w:p>
    <w:p w:rsidR="002F4356" w:rsidRDefault="002F4356" w:rsidP="002F4356">
      <w:pPr>
        <w:jc w:val="center"/>
        <w:rPr>
          <w:rFonts w:asciiTheme="majorHAnsi" w:hAnsiTheme="majorHAnsi"/>
          <w:b/>
          <w:sz w:val="20"/>
          <w:szCs w:val="20"/>
        </w:rPr>
      </w:pPr>
    </w:p>
    <w:p w:rsidR="00864F00" w:rsidRPr="00BF2C0F" w:rsidRDefault="00864F00" w:rsidP="00BF2C0F">
      <w:pPr>
        <w:jc w:val="center"/>
        <w:rPr>
          <w:rFonts w:asciiTheme="majorHAnsi" w:hAnsiTheme="majorHAnsi"/>
          <w:b/>
          <w:sz w:val="20"/>
          <w:szCs w:val="20"/>
        </w:rPr>
      </w:pPr>
      <w:r>
        <w:rPr>
          <w:rFonts w:asciiTheme="majorHAnsi" w:hAnsiTheme="majorHAnsi"/>
          <w:b/>
          <w:sz w:val="20"/>
          <w:szCs w:val="20"/>
          <w:lang w:val="en-US"/>
        </w:rPr>
        <w:t>Mocha</w:t>
      </w:r>
      <w:r w:rsidR="00BF2C0F">
        <w:rPr>
          <w:rFonts w:asciiTheme="majorHAnsi" w:hAnsiTheme="majorHAnsi"/>
          <w:b/>
          <w:sz w:val="20"/>
          <w:szCs w:val="20"/>
          <w:lang w:val="en-US"/>
        </w:rPr>
        <w:t>mmad Bayu Firmansyah</w:t>
      </w:r>
      <w:r w:rsidR="00BF2C0F">
        <w:rPr>
          <w:rFonts w:asciiTheme="majorHAnsi" w:hAnsiTheme="majorHAnsi"/>
          <w:b/>
          <w:sz w:val="20"/>
          <w:szCs w:val="20"/>
        </w:rPr>
        <w:t xml:space="preserve"> &amp; </w:t>
      </w:r>
      <w:r w:rsidR="00BF2C0F">
        <w:rPr>
          <w:rFonts w:asciiTheme="majorHAnsi" w:hAnsiTheme="majorHAnsi"/>
          <w:b/>
          <w:sz w:val="20"/>
          <w:szCs w:val="20"/>
          <w:lang w:val="en-US"/>
        </w:rPr>
        <w:t>Suchaina</w:t>
      </w:r>
    </w:p>
    <w:p w:rsidR="002F4356" w:rsidRDefault="002F4356"/>
    <w:p w:rsidR="002F4356" w:rsidRDefault="002F4356"/>
    <w:p w:rsidR="002F4356" w:rsidRDefault="002F4356"/>
    <w:p w:rsidR="002F4356" w:rsidRDefault="002F4356"/>
    <w:p w:rsidR="002F4356" w:rsidRDefault="002F4356"/>
    <w:p w:rsidR="002F4356" w:rsidRDefault="002F4356"/>
    <w:p w:rsidR="002F4356" w:rsidRDefault="002F4356"/>
    <w:p w:rsidR="002F4356" w:rsidRDefault="002F4356"/>
    <w:p w:rsidR="00BF2C0F" w:rsidRDefault="00BF2C0F"/>
    <w:p w:rsidR="00BF2C0F" w:rsidRDefault="00BF2C0F"/>
    <w:p w:rsidR="002F4356" w:rsidRPr="00BF2C0F" w:rsidRDefault="00063068" w:rsidP="002F4356">
      <w:pPr>
        <w:jc w:val="center"/>
        <w:rPr>
          <w:rFonts w:asciiTheme="majorHAnsi" w:hAnsiTheme="majorHAnsi"/>
          <w:b/>
          <w:sz w:val="40"/>
          <w:szCs w:val="56"/>
          <w:lang w:val="en-US"/>
        </w:rPr>
      </w:pPr>
      <w:r>
        <w:rPr>
          <w:rFonts w:asciiTheme="majorHAnsi" w:hAnsiTheme="majorHAnsi"/>
          <w:b/>
          <w:sz w:val="40"/>
          <w:szCs w:val="56"/>
        </w:rPr>
        <w:t xml:space="preserve">Buku Ajar </w:t>
      </w:r>
      <w:r w:rsidR="00864F00" w:rsidRPr="00BF2C0F">
        <w:rPr>
          <w:rFonts w:asciiTheme="majorHAnsi" w:hAnsiTheme="majorHAnsi"/>
          <w:b/>
          <w:sz w:val="40"/>
          <w:szCs w:val="56"/>
          <w:lang w:val="en-US"/>
        </w:rPr>
        <w:t>Model Pembelajaran Multimodal Bermuatan Ekonomi Kreatif</w:t>
      </w:r>
    </w:p>
    <w:p w:rsidR="00864F00" w:rsidRPr="00864F00" w:rsidRDefault="00864F00" w:rsidP="002F4356">
      <w:pPr>
        <w:jc w:val="center"/>
        <w:rPr>
          <w:rFonts w:asciiTheme="majorHAnsi" w:hAnsiTheme="majorHAnsi"/>
          <w:b/>
          <w:sz w:val="32"/>
          <w:szCs w:val="48"/>
          <w:lang w:val="en-US"/>
        </w:rPr>
      </w:pPr>
    </w:p>
    <w:p w:rsidR="002F4356" w:rsidRDefault="002F4356" w:rsidP="002F4356">
      <w:pPr>
        <w:jc w:val="center"/>
        <w:rPr>
          <w:rFonts w:asciiTheme="majorHAnsi" w:hAnsiTheme="majorHAnsi"/>
          <w:b/>
          <w:sz w:val="48"/>
          <w:szCs w:val="48"/>
        </w:rPr>
      </w:pPr>
    </w:p>
    <w:p w:rsidR="002F4356" w:rsidRDefault="002F4356" w:rsidP="002F4356">
      <w:pPr>
        <w:jc w:val="center"/>
        <w:rPr>
          <w:rFonts w:asciiTheme="majorHAnsi" w:hAnsiTheme="majorHAnsi"/>
          <w:b/>
          <w:sz w:val="48"/>
          <w:szCs w:val="48"/>
        </w:rPr>
      </w:pPr>
    </w:p>
    <w:p w:rsidR="002F4356" w:rsidRDefault="002F4356" w:rsidP="002F4356">
      <w:pPr>
        <w:jc w:val="center"/>
        <w:rPr>
          <w:rFonts w:asciiTheme="majorHAnsi" w:hAnsiTheme="majorHAnsi"/>
          <w:b/>
          <w:sz w:val="48"/>
          <w:szCs w:val="48"/>
        </w:rPr>
      </w:pPr>
    </w:p>
    <w:p w:rsidR="00A1570C" w:rsidRDefault="00A1570C">
      <w:pPr>
        <w:rPr>
          <w:rFonts w:asciiTheme="majorHAnsi" w:hAnsiTheme="majorHAnsi"/>
          <w:b/>
          <w:sz w:val="20"/>
          <w:szCs w:val="20"/>
        </w:rPr>
      </w:pPr>
    </w:p>
    <w:p w:rsidR="00A1570C" w:rsidRDefault="00A1570C">
      <w:pPr>
        <w:rPr>
          <w:rFonts w:asciiTheme="majorHAnsi" w:hAnsiTheme="majorHAnsi"/>
          <w:b/>
          <w:sz w:val="20"/>
          <w:szCs w:val="20"/>
        </w:rPr>
      </w:pPr>
    </w:p>
    <w:p w:rsidR="00A1570C" w:rsidRDefault="00A1570C" w:rsidP="000D499E">
      <w:pPr>
        <w:jc w:val="center"/>
        <w:rPr>
          <w:rFonts w:asciiTheme="majorHAnsi" w:hAnsiTheme="majorHAnsi"/>
          <w:b/>
          <w:sz w:val="20"/>
          <w:szCs w:val="20"/>
        </w:rPr>
      </w:pPr>
    </w:p>
    <w:p w:rsidR="00B27AAD" w:rsidRDefault="00626F4D" w:rsidP="000D499E">
      <w:pPr>
        <w:jc w:val="center"/>
        <w:rPr>
          <w:rFonts w:asciiTheme="majorHAnsi" w:hAnsiTheme="majorHAnsi"/>
          <w:b/>
          <w:sz w:val="20"/>
          <w:szCs w:val="20"/>
        </w:rPr>
      </w:pPr>
      <w:r>
        <w:rPr>
          <w:rFonts w:asciiTheme="majorHAnsi" w:hAnsiTheme="majorHAnsi"/>
          <w:b/>
          <w:sz w:val="20"/>
          <w:szCs w:val="20"/>
        </w:rPr>
        <w:t>AQILIAN PUBLIKA</w:t>
      </w:r>
    </w:p>
    <w:p w:rsidR="000D499E" w:rsidRDefault="00BF2C0F" w:rsidP="000D499E">
      <w:pPr>
        <w:jc w:val="center"/>
        <w:rPr>
          <w:rFonts w:asciiTheme="majorHAnsi" w:hAnsiTheme="majorHAnsi"/>
          <w:b/>
          <w:sz w:val="20"/>
          <w:szCs w:val="20"/>
        </w:rPr>
      </w:pPr>
      <w:r>
        <w:rPr>
          <w:rFonts w:asciiTheme="majorHAnsi" w:hAnsiTheme="majorHAnsi"/>
          <w:b/>
          <w:sz w:val="20"/>
          <w:szCs w:val="20"/>
        </w:rPr>
        <w:t>2023</w:t>
      </w:r>
    </w:p>
    <w:p w:rsidR="00063068" w:rsidRDefault="00063068" w:rsidP="000D499E">
      <w:pPr>
        <w:jc w:val="center"/>
        <w:rPr>
          <w:rFonts w:asciiTheme="majorHAnsi" w:hAnsiTheme="majorHAnsi"/>
          <w:b/>
          <w:sz w:val="20"/>
          <w:szCs w:val="20"/>
        </w:rPr>
      </w:pPr>
    </w:p>
    <w:p w:rsidR="00063068" w:rsidRDefault="00063068" w:rsidP="000D499E">
      <w:pPr>
        <w:jc w:val="center"/>
        <w:rPr>
          <w:rFonts w:asciiTheme="majorHAnsi" w:hAnsiTheme="majorHAnsi"/>
          <w:b/>
          <w:sz w:val="20"/>
          <w:szCs w:val="20"/>
        </w:rPr>
      </w:pPr>
    </w:p>
    <w:p w:rsidR="00063068" w:rsidRDefault="00063068" w:rsidP="000D499E">
      <w:pPr>
        <w:jc w:val="center"/>
        <w:rPr>
          <w:rFonts w:asciiTheme="majorHAnsi" w:hAnsiTheme="majorHAnsi"/>
          <w:b/>
          <w:sz w:val="20"/>
          <w:szCs w:val="20"/>
        </w:rPr>
      </w:pPr>
    </w:p>
    <w:p w:rsidR="002F4356" w:rsidRDefault="00063068" w:rsidP="002F4356">
      <w:pPr>
        <w:spacing w:line="240" w:lineRule="auto"/>
        <w:rPr>
          <w:rFonts w:asciiTheme="majorHAnsi" w:hAnsiTheme="majorHAnsi" w:cs="Tahoma"/>
          <w:b/>
        </w:rPr>
      </w:pPr>
      <w:r>
        <w:rPr>
          <w:rFonts w:asciiTheme="majorHAnsi" w:hAnsiTheme="majorHAnsi" w:cs="Tahoma"/>
          <w:b/>
        </w:rPr>
        <w:lastRenderedPageBreak/>
        <w:t xml:space="preserve">Buku Ajar </w:t>
      </w:r>
      <w:r w:rsidR="00824028" w:rsidRPr="00824028">
        <w:rPr>
          <w:rFonts w:asciiTheme="majorHAnsi" w:hAnsiTheme="majorHAnsi" w:cs="Tahoma"/>
          <w:b/>
        </w:rPr>
        <w:t>Model Pembelajaran Multimodal Bermuatan Ekonomi Kreatif</w:t>
      </w:r>
    </w:p>
    <w:p w:rsidR="002F4356" w:rsidRPr="002F4356" w:rsidRDefault="002F4356" w:rsidP="005F5E59">
      <w:pPr>
        <w:spacing w:line="240" w:lineRule="auto"/>
        <w:rPr>
          <w:rFonts w:asciiTheme="majorHAnsi" w:hAnsiTheme="majorHAnsi" w:cs="Tahoma"/>
          <w:sz w:val="16"/>
          <w:szCs w:val="16"/>
        </w:rPr>
      </w:pPr>
      <w:r w:rsidRPr="002F4356">
        <w:rPr>
          <w:rFonts w:asciiTheme="majorHAnsi" w:hAnsiTheme="majorHAnsi" w:cs="Tahoma"/>
          <w:sz w:val="16"/>
          <w:szCs w:val="16"/>
        </w:rPr>
        <w:t xml:space="preserve">Copyright © </w:t>
      </w:r>
      <w:r w:rsidR="003A392D">
        <w:rPr>
          <w:rFonts w:asciiTheme="majorHAnsi" w:hAnsiTheme="majorHAnsi" w:cs="Tahoma"/>
          <w:sz w:val="16"/>
          <w:szCs w:val="16"/>
        </w:rPr>
        <w:t>2023</w:t>
      </w:r>
      <w:r w:rsidR="001858E2">
        <w:rPr>
          <w:rFonts w:asciiTheme="majorHAnsi" w:hAnsiTheme="majorHAnsi" w:cs="Tahoma"/>
          <w:sz w:val="16"/>
          <w:szCs w:val="16"/>
        </w:rPr>
        <w:t xml:space="preserve"> </w:t>
      </w:r>
      <w:r w:rsidR="005F5E59" w:rsidRPr="005F5E59">
        <w:rPr>
          <w:rFonts w:asciiTheme="majorHAnsi" w:hAnsiTheme="majorHAnsi" w:cs="Tahoma"/>
          <w:sz w:val="16"/>
          <w:szCs w:val="16"/>
        </w:rPr>
        <w:t>Mochammad Bayu Firmansyah &amp; Suchaina</w:t>
      </w:r>
    </w:p>
    <w:p w:rsidR="002F4356" w:rsidRPr="002F4356" w:rsidRDefault="002F4356" w:rsidP="002F4356">
      <w:pPr>
        <w:spacing w:line="240" w:lineRule="auto"/>
        <w:rPr>
          <w:rFonts w:asciiTheme="majorHAnsi" w:hAnsiTheme="majorHAnsi" w:cs="Tahoma"/>
          <w:sz w:val="16"/>
          <w:szCs w:val="16"/>
        </w:rPr>
      </w:pPr>
    </w:p>
    <w:p w:rsidR="002F4356" w:rsidRPr="002F4356" w:rsidRDefault="002F4356" w:rsidP="002F4356">
      <w:pPr>
        <w:spacing w:line="240" w:lineRule="auto"/>
        <w:rPr>
          <w:rFonts w:asciiTheme="majorHAnsi" w:hAnsiTheme="majorHAnsi" w:cs="Tahoma"/>
          <w:sz w:val="16"/>
          <w:szCs w:val="16"/>
        </w:rPr>
      </w:pPr>
    </w:p>
    <w:p w:rsidR="002F4356" w:rsidRPr="00943907" w:rsidRDefault="00AC360F" w:rsidP="002F4356">
      <w:pPr>
        <w:spacing w:line="240" w:lineRule="auto"/>
        <w:rPr>
          <w:rFonts w:asciiTheme="majorHAnsi" w:hAnsiTheme="majorHAnsi" w:cs="Tahoma"/>
          <w:sz w:val="20"/>
          <w:szCs w:val="20"/>
        </w:rPr>
      </w:pPr>
      <w:r w:rsidRPr="00943907">
        <w:rPr>
          <w:rFonts w:asciiTheme="majorHAnsi" w:hAnsiTheme="majorHAnsi" w:cs="Tahoma"/>
          <w:sz w:val="20"/>
          <w:szCs w:val="20"/>
        </w:rPr>
        <w:t>Penulis</w:t>
      </w:r>
      <w:r w:rsidR="002F4356" w:rsidRPr="00943907">
        <w:rPr>
          <w:rFonts w:asciiTheme="majorHAnsi" w:hAnsiTheme="majorHAnsi" w:cs="Tahoma"/>
          <w:sz w:val="20"/>
          <w:szCs w:val="20"/>
        </w:rPr>
        <w:t>:</w:t>
      </w:r>
    </w:p>
    <w:p w:rsidR="002F4356" w:rsidRPr="00943907" w:rsidRDefault="005F5E59" w:rsidP="002F4356">
      <w:pPr>
        <w:spacing w:line="240" w:lineRule="auto"/>
        <w:rPr>
          <w:rFonts w:asciiTheme="majorHAnsi" w:hAnsiTheme="majorHAnsi" w:cs="Tahoma"/>
          <w:b/>
          <w:bCs/>
          <w:sz w:val="20"/>
          <w:szCs w:val="20"/>
        </w:rPr>
      </w:pPr>
      <w:r w:rsidRPr="00943907">
        <w:rPr>
          <w:rFonts w:asciiTheme="majorHAnsi" w:hAnsiTheme="majorHAnsi" w:cs="Tahoma"/>
          <w:b/>
          <w:bCs/>
          <w:sz w:val="20"/>
          <w:szCs w:val="20"/>
        </w:rPr>
        <w:t xml:space="preserve">Dr. Mochammad Bayu Firmansyah, </w:t>
      </w:r>
      <w:r w:rsidR="00943907" w:rsidRPr="00943907">
        <w:rPr>
          <w:rFonts w:asciiTheme="majorHAnsi" w:hAnsiTheme="majorHAnsi" w:cs="Tahoma"/>
          <w:b/>
          <w:bCs/>
          <w:sz w:val="20"/>
          <w:szCs w:val="20"/>
        </w:rPr>
        <w:t xml:space="preserve">S.S, </w:t>
      </w:r>
      <w:r w:rsidRPr="00943907">
        <w:rPr>
          <w:rFonts w:asciiTheme="majorHAnsi" w:hAnsiTheme="majorHAnsi" w:cs="Tahoma"/>
          <w:b/>
          <w:bCs/>
          <w:sz w:val="20"/>
          <w:szCs w:val="20"/>
        </w:rPr>
        <w:t>M.Pd &amp; Dr. Suchaina, M.Pd</w:t>
      </w:r>
    </w:p>
    <w:p w:rsidR="005F5E59" w:rsidRPr="00943907" w:rsidRDefault="005F5E59" w:rsidP="002F4356">
      <w:pPr>
        <w:spacing w:line="240" w:lineRule="auto"/>
        <w:rPr>
          <w:rFonts w:asciiTheme="majorHAnsi" w:hAnsiTheme="majorHAnsi" w:cs="Tahoma"/>
          <w:sz w:val="20"/>
          <w:szCs w:val="20"/>
        </w:rPr>
      </w:pPr>
    </w:p>
    <w:p w:rsidR="00AC360F" w:rsidRPr="00943907" w:rsidRDefault="00AC360F" w:rsidP="002F4356">
      <w:pPr>
        <w:spacing w:line="240" w:lineRule="auto"/>
        <w:rPr>
          <w:rFonts w:asciiTheme="majorHAnsi" w:hAnsiTheme="majorHAnsi" w:cs="Tahoma"/>
          <w:sz w:val="20"/>
          <w:szCs w:val="20"/>
        </w:rPr>
      </w:pPr>
      <w:r w:rsidRPr="00943907">
        <w:rPr>
          <w:rFonts w:asciiTheme="majorHAnsi" w:hAnsiTheme="majorHAnsi" w:cs="Tahoma"/>
          <w:sz w:val="20"/>
          <w:szCs w:val="20"/>
        </w:rPr>
        <w:t>Editor:</w:t>
      </w:r>
    </w:p>
    <w:p w:rsidR="00AC360F" w:rsidRPr="00943907" w:rsidRDefault="005F5E59" w:rsidP="00813C6E">
      <w:pPr>
        <w:spacing w:line="240" w:lineRule="auto"/>
        <w:rPr>
          <w:rFonts w:asciiTheme="majorHAnsi" w:hAnsiTheme="majorHAnsi" w:cs="Tahoma"/>
          <w:b/>
          <w:bCs/>
          <w:sz w:val="20"/>
          <w:szCs w:val="20"/>
        </w:rPr>
      </w:pPr>
      <w:r w:rsidRPr="00943907">
        <w:rPr>
          <w:rFonts w:asciiTheme="majorHAnsi" w:hAnsiTheme="majorHAnsi" w:cs="Tahoma"/>
          <w:b/>
          <w:bCs/>
          <w:sz w:val="20"/>
          <w:szCs w:val="20"/>
        </w:rPr>
        <w:t xml:space="preserve">Dr. </w:t>
      </w:r>
      <w:r w:rsidR="00813C6E">
        <w:rPr>
          <w:rFonts w:asciiTheme="majorHAnsi" w:hAnsiTheme="majorHAnsi" w:cs="Tahoma"/>
          <w:b/>
          <w:bCs/>
          <w:sz w:val="20"/>
          <w:szCs w:val="20"/>
        </w:rPr>
        <w:t>Yudi Hari Rayanto</w:t>
      </w:r>
      <w:r w:rsidRPr="00943907">
        <w:rPr>
          <w:rFonts w:asciiTheme="majorHAnsi" w:hAnsiTheme="majorHAnsi" w:cs="Tahoma"/>
          <w:b/>
          <w:bCs/>
          <w:sz w:val="20"/>
          <w:szCs w:val="20"/>
        </w:rPr>
        <w:t>, M.Pd &amp; Barotun Mabaroh, SS, M.Pd</w:t>
      </w:r>
      <w:r w:rsidR="001858E2" w:rsidRPr="00943907">
        <w:rPr>
          <w:rFonts w:asciiTheme="majorHAnsi" w:hAnsiTheme="majorHAnsi" w:cs="Tahoma"/>
          <w:b/>
          <w:bCs/>
          <w:sz w:val="20"/>
          <w:szCs w:val="20"/>
        </w:rPr>
        <w:t>.</w:t>
      </w:r>
    </w:p>
    <w:p w:rsidR="00AC360F" w:rsidRPr="00943907" w:rsidRDefault="00AC360F" w:rsidP="002F4356">
      <w:pPr>
        <w:spacing w:line="240" w:lineRule="auto"/>
        <w:rPr>
          <w:rFonts w:asciiTheme="majorHAnsi" w:hAnsiTheme="majorHAnsi" w:cs="Tahoma"/>
          <w:b/>
          <w:bCs/>
          <w:sz w:val="20"/>
          <w:szCs w:val="20"/>
        </w:rPr>
      </w:pPr>
    </w:p>
    <w:p w:rsidR="00AC360F" w:rsidRPr="00943907" w:rsidRDefault="00AC360F" w:rsidP="002F4356">
      <w:pPr>
        <w:spacing w:line="240" w:lineRule="auto"/>
        <w:rPr>
          <w:rFonts w:asciiTheme="majorHAnsi" w:hAnsiTheme="majorHAnsi" w:cs="Tahoma"/>
          <w:i/>
          <w:iCs/>
          <w:sz w:val="20"/>
          <w:szCs w:val="20"/>
        </w:rPr>
      </w:pPr>
      <w:r w:rsidRPr="00943907">
        <w:rPr>
          <w:rFonts w:asciiTheme="majorHAnsi" w:hAnsiTheme="majorHAnsi" w:cs="Tahoma"/>
          <w:sz w:val="20"/>
          <w:szCs w:val="20"/>
        </w:rPr>
        <w:t>Desain</w:t>
      </w:r>
      <w:r w:rsidR="002F4356" w:rsidRPr="00943907">
        <w:rPr>
          <w:rFonts w:asciiTheme="majorHAnsi" w:hAnsiTheme="majorHAnsi" w:cs="Tahoma"/>
          <w:sz w:val="20"/>
          <w:szCs w:val="20"/>
        </w:rPr>
        <w:t xml:space="preserve"> </w:t>
      </w:r>
      <w:r w:rsidRPr="00943907">
        <w:rPr>
          <w:rFonts w:asciiTheme="majorHAnsi" w:hAnsiTheme="majorHAnsi" w:cs="Tahoma"/>
          <w:sz w:val="20"/>
          <w:szCs w:val="20"/>
        </w:rPr>
        <w:t>Sampul</w:t>
      </w:r>
      <w:r w:rsidR="001E11AF" w:rsidRPr="00943907">
        <w:rPr>
          <w:rFonts w:asciiTheme="majorHAnsi" w:hAnsiTheme="majorHAnsi" w:cs="Tahoma"/>
          <w:sz w:val="20"/>
          <w:szCs w:val="20"/>
        </w:rPr>
        <w:t xml:space="preserve"> &amp; Layout</w:t>
      </w:r>
      <w:r w:rsidR="001E11AF" w:rsidRPr="00943907">
        <w:rPr>
          <w:rFonts w:asciiTheme="majorHAnsi" w:hAnsiTheme="majorHAnsi" w:cs="Tahoma"/>
          <w:i/>
          <w:iCs/>
          <w:sz w:val="20"/>
          <w:szCs w:val="20"/>
        </w:rPr>
        <w:t xml:space="preserve">: </w:t>
      </w:r>
    </w:p>
    <w:p w:rsidR="002F4356" w:rsidRPr="00943907" w:rsidRDefault="00582A86" w:rsidP="002F4356">
      <w:pPr>
        <w:spacing w:line="240" w:lineRule="auto"/>
        <w:rPr>
          <w:rFonts w:asciiTheme="majorHAnsi" w:hAnsiTheme="majorHAnsi" w:cs="Tahoma"/>
          <w:i/>
          <w:iCs/>
          <w:sz w:val="20"/>
          <w:szCs w:val="20"/>
        </w:rPr>
      </w:pPr>
      <w:r w:rsidRPr="00943907">
        <w:rPr>
          <w:rFonts w:asciiTheme="majorHAnsi" w:hAnsiTheme="majorHAnsi" w:cs="Tahoma"/>
          <w:b/>
          <w:bCs/>
          <w:sz w:val="20"/>
          <w:szCs w:val="20"/>
        </w:rPr>
        <w:t>Eeng Zur</w:t>
      </w:r>
    </w:p>
    <w:p w:rsidR="002F4356" w:rsidRPr="00943907" w:rsidRDefault="002F4356" w:rsidP="002F4356">
      <w:pPr>
        <w:spacing w:line="240" w:lineRule="auto"/>
        <w:rPr>
          <w:rFonts w:asciiTheme="majorHAnsi" w:hAnsiTheme="majorHAnsi" w:cs="Tahoma"/>
          <w:sz w:val="20"/>
          <w:szCs w:val="20"/>
        </w:rPr>
      </w:pPr>
    </w:p>
    <w:p w:rsidR="00943907" w:rsidRPr="00943907" w:rsidRDefault="00943907" w:rsidP="00943907">
      <w:pPr>
        <w:spacing w:line="240" w:lineRule="auto"/>
        <w:rPr>
          <w:rFonts w:asciiTheme="majorHAnsi" w:hAnsiTheme="majorHAnsi" w:cs="Tahoma"/>
          <w:bCs/>
          <w:sz w:val="20"/>
          <w:szCs w:val="20"/>
        </w:rPr>
      </w:pPr>
      <w:r w:rsidRPr="00943907">
        <w:rPr>
          <w:rFonts w:asciiTheme="majorHAnsi" w:hAnsiTheme="majorHAnsi" w:cs="Tahoma"/>
          <w:bCs/>
          <w:sz w:val="20"/>
          <w:szCs w:val="20"/>
        </w:rPr>
        <w:t>Penerbit:</w:t>
      </w:r>
    </w:p>
    <w:p w:rsidR="00943907" w:rsidRPr="00943907" w:rsidRDefault="00943907" w:rsidP="00943907">
      <w:pPr>
        <w:spacing w:line="240" w:lineRule="auto"/>
        <w:rPr>
          <w:rFonts w:asciiTheme="majorHAnsi" w:hAnsiTheme="majorHAnsi" w:cs="Tahoma"/>
          <w:b/>
          <w:sz w:val="20"/>
          <w:szCs w:val="20"/>
        </w:rPr>
      </w:pPr>
      <w:r w:rsidRPr="00943907">
        <w:rPr>
          <w:rFonts w:asciiTheme="majorHAnsi" w:hAnsiTheme="majorHAnsi" w:cs="Tahoma"/>
          <w:b/>
          <w:sz w:val="20"/>
          <w:szCs w:val="20"/>
        </w:rPr>
        <w:t xml:space="preserve">AQILIAN PUBLIKA </w:t>
      </w:r>
    </w:p>
    <w:p w:rsidR="00943907" w:rsidRPr="00943907" w:rsidRDefault="00943907" w:rsidP="00943907">
      <w:pPr>
        <w:spacing w:line="240" w:lineRule="auto"/>
        <w:rPr>
          <w:rFonts w:asciiTheme="majorHAnsi" w:hAnsiTheme="majorHAnsi" w:cs="Tahoma"/>
          <w:sz w:val="20"/>
          <w:szCs w:val="20"/>
        </w:rPr>
      </w:pPr>
      <w:r w:rsidRPr="00943907">
        <w:rPr>
          <w:rFonts w:asciiTheme="majorHAnsi" w:hAnsiTheme="majorHAnsi" w:cs="Tahoma"/>
          <w:sz w:val="20"/>
          <w:szCs w:val="20"/>
        </w:rPr>
        <w:t>Jl. Tambak Udan  III/I no. 42 Pasuruan, 67116</w:t>
      </w:r>
    </w:p>
    <w:p w:rsidR="00943907" w:rsidRPr="00943907" w:rsidRDefault="00943907" w:rsidP="00943907">
      <w:pPr>
        <w:spacing w:line="240" w:lineRule="auto"/>
        <w:rPr>
          <w:rFonts w:asciiTheme="majorHAnsi" w:hAnsiTheme="majorHAnsi" w:cs="Tahoma"/>
          <w:color w:val="000000" w:themeColor="text1"/>
          <w:sz w:val="20"/>
          <w:szCs w:val="20"/>
        </w:rPr>
      </w:pPr>
      <w:r w:rsidRPr="00943907">
        <w:rPr>
          <w:rFonts w:asciiTheme="majorHAnsi" w:hAnsiTheme="majorHAnsi" w:cs="Tahoma"/>
          <w:color w:val="000000" w:themeColor="text1"/>
          <w:sz w:val="20"/>
          <w:szCs w:val="20"/>
        </w:rPr>
        <w:t xml:space="preserve">Email: </w:t>
      </w:r>
      <w:hyperlink r:id="rId9" w:history="1">
        <w:r w:rsidRPr="00943907">
          <w:rPr>
            <w:rStyle w:val="Hyperlink"/>
            <w:rFonts w:asciiTheme="majorHAnsi" w:hAnsiTheme="majorHAnsi" w:cs="Tahoma"/>
            <w:sz w:val="20"/>
            <w:szCs w:val="20"/>
          </w:rPr>
          <w:t>aqilianpublika@gmail.com</w:t>
        </w:r>
      </w:hyperlink>
      <w:r w:rsidRPr="00943907">
        <w:rPr>
          <w:rFonts w:asciiTheme="majorHAnsi" w:hAnsiTheme="majorHAnsi" w:cs="Tahoma"/>
          <w:color w:val="000000" w:themeColor="text1"/>
          <w:sz w:val="20"/>
          <w:szCs w:val="20"/>
        </w:rPr>
        <w:t xml:space="preserve"> </w:t>
      </w:r>
    </w:p>
    <w:p w:rsidR="00943907" w:rsidRPr="00943907" w:rsidRDefault="00943907" w:rsidP="00943907">
      <w:pPr>
        <w:spacing w:line="240" w:lineRule="auto"/>
        <w:rPr>
          <w:rFonts w:asciiTheme="majorHAnsi" w:hAnsiTheme="majorHAnsi" w:cs="Tahoma"/>
          <w:sz w:val="20"/>
          <w:szCs w:val="20"/>
        </w:rPr>
      </w:pPr>
      <w:r w:rsidRPr="00943907">
        <w:rPr>
          <w:rFonts w:asciiTheme="majorHAnsi" w:hAnsiTheme="majorHAnsi" w:cs="Tahoma"/>
          <w:color w:val="000000" w:themeColor="text1"/>
          <w:sz w:val="20"/>
          <w:szCs w:val="20"/>
        </w:rPr>
        <w:t xml:space="preserve">Website: </w:t>
      </w:r>
      <w:hyperlink r:id="rId10" w:history="1">
        <w:r w:rsidRPr="00943907">
          <w:rPr>
            <w:rStyle w:val="Hyperlink"/>
            <w:rFonts w:asciiTheme="majorHAnsi" w:hAnsiTheme="majorHAnsi" w:cs="Tahoma"/>
            <w:color w:val="000000" w:themeColor="text1"/>
            <w:sz w:val="20"/>
            <w:szCs w:val="20"/>
            <w:u w:val="none"/>
          </w:rPr>
          <w:t>www. aqilianpublika.co</w:t>
        </w:r>
      </w:hyperlink>
      <w:r w:rsidRPr="00943907">
        <w:rPr>
          <w:rFonts w:asciiTheme="majorHAnsi" w:hAnsiTheme="majorHAnsi" w:cs="Tahoma"/>
          <w:color w:val="000000" w:themeColor="text1"/>
          <w:sz w:val="20"/>
          <w:szCs w:val="20"/>
        </w:rPr>
        <w:t xml:space="preserve">m </w:t>
      </w:r>
    </w:p>
    <w:p w:rsidR="00943907" w:rsidRPr="00943907" w:rsidRDefault="00943907" w:rsidP="00943907">
      <w:pPr>
        <w:spacing w:line="240" w:lineRule="auto"/>
        <w:rPr>
          <w:rFonts w:asciiTheme="majorHAnsi" w:hAnsiTheme="majorHAnsi" w:cs="Tahoma"/>
          <w:sz w:val="20"/>
          <w:szCs w:val="20"/>
        </w:rPr>
      </w:pPr>
      <w:r w:rsidRPr="00943907">
        <w:rPr>
          <w:rFonts w:asciiTheme="majorHAnsi" w:hAnsiTheme="majorHAnsi" w:cs="Tahoma"/>
          <w:sz w:val="20"/>
          <w:szCs w:val="20"/>
        </w:rPr>
        <w:t>Whatsapp: 085233544500</w:t>
      </w:r>
    </w:p>
    <w:p w:rsidR="00943907" w:rsidRDefault="00943907" w:rsidP="00943907">
      <w:pPr>
        <w:spacing w:line="240" w:lineRule="auto"/>
        <w:rPr>
          <w:rFonts w:asciiTheme="majorHAnsi" w:hAnsiTheme="majorHAnsi" w:cs="Tahoma"/>
          <w:sz w:val="16"/>
          <w:szCs w:val="16"/>
        </w:rPr>
      </w:pPr>
    </w:p>
    <w:p w:rsidR="00943907" w:rsidRDefault="00943907" w:rsidP="00943907">
      <w:pPr>
        <w:spacing w:line="240" w:lineRule="auto"/>
        <w:rPr>
          <w:rFonts w:asciiTheme="majorHAnsi" w:hAnsiTheme="majorHAnsi" w:cs="Tahoma"/>
          <w:sz w:val="16"/>
          <w:szCs w:val="16"/>
        </w:rPr>
      </w:pPr>
    </w:p>
    <w:p w:rsidR="00943907" w:rsidRPr="00943907" w:rsidRDefault="00943907" w:rsidP="00943907">
      <w:pPr>
        <w:spacing w:line="240" w:lineRule="auto"/>
        <w:rPr>
          <w:rFonts w:asciiTheme="majorHAnsi" w:hAnsiTheme="majorHAnsi" w:cs="Tahoma"/>
          <w:sz w:val="20"/>
          <w:szCs w:val="20"/>
        </w:rPr>
      </w:pPr>
      <w:r w:rsidRPr="00943907">
        <w:rPr>
          <w:rFonts w:asciiTheme="majorHAnsi" w:hAnsiTheme="majorHAnsi" w:cs="Tahoma"/>
          <w:sz w:val="20"/>
          <w:szCs w:val="20"/>
        </w:rPr>
        <w:t>Anggota Ikatan Penerbit Indonesia (IKAPI):</w:t>
      </w:r>
    </w:p>
    <w:p w:rsidR="00943907" w:rsidRPr="00943907" w:rsidRDefault="00943907" w:rsidP="00943907">
      <w:pPr>
        <w:spacing w:line="240" w:lineRule="auto"/>
        <w:rPr>
          <w:rFonts w:asciiTheme="majorHAnsi" w:hAnsiTheme="majorHAnsi" w:cs="Tahoma"/>
          <w:sz w:val="20"/>
          <w:szCs w:val="20"/>
        </w:rPr>
      </w:pPr>
      <w:r w:rsidRPr="00943907">
        <w:rPr>
          <w:rFonts w:asciiTheme="majorHAnsi" w:hAnsiTheme="majorHAnsi" w:cs="Tahoma"/>
          <w:sz w:val="20"/>
          <w:szCs w:val="20"/>
        </w:rPr>
        <w:t>No. 383/JTI/2023</w:t>
      </w:r>
    </w:p>
    <w:p w:rsidR="002F4356" w:rsidRPr="00943907" w:rsidRDefault="002F4356" w:rsidP="002F4356">
      <w:pPr>
        <w:spacing w:line="240" w:lineRule="auto"/>
        <w:rPr>
          <w:rFonts w:asciiTheme="majorHAnsi" w:hAnsiTheme="majorHAnsi" w:cs="Tahoma"/>
          <w:sz w:val="20"/>
          <w:szCs w:val="20"/>
        </w:rPr>
      </w:pPr>
    </w:p>
    <w:p w:rsidR="00AC360F" w:rsidRPr="00943907" w:rsidRDefault="00AC360F" w:rsidP="002F4356">
      <w:pPr>
        <w:spacing w:line="240" w:lineRule="auto"/>
        <w:rPr>
          <w:rFonts w:asciiTheme="majorHAnsi" w:hAnsiTheme="majorHAnsi" w:cs="Tahoma"/>
          <w:sz w:val="20"/>
          <w:szCs w:val="20"/>
        </w:rPr>
      </w:pPr>
    </w:p>
    <w:p w:rsidR="00AC360F" w:rsidRPr="00943907" w:rsidRDefault="00AC360F" w:rsidP="002F4356">
      <w:pPr>
        <w:spacing w:line="240" w:lineRule="auto"/>
        <w:rPr>
          <w:rFonts w:asciiTheme="majorHAnsi" w:hAnsiTheme="majorHAnsi" w:cs="Tahoma"/>
          <w:sz w:val="20"/>
          <w:szCs w:val="20"/>
        </w:rPr>
      </w:pPr>
    </w:p>
    <w:p w:rsidR="002F4356" w:rsidRPr="00943907" w:rsidRDefault="001E11AF" w:rsidP="00AD6565">
      <w:pPr>
        <w:spacing w:line="240" w:lineRule="auto"/>
        <w:rPr>
          <w:rFonts w:asciiTheme="majorHAnsi" w:hAnsiTheme="majorHAnsi" w:cs="Tahoma"/>
          <w:sz w:val="20"/>
          <w:szCs w:val="20"/>
        </w:rPr>
      </w:pPr>
      <w:r w:rsidRPr="00943907">
        <w:rPr>
          <w:rFonts w:asciiTheme="majorHAnsi" w:hAnsiTheme="majorHAnsi" w:cs="Tahoma"/>
          <w:sz w:val="20"/>
          <w:szCs w:val="20"/>
        </w:rPr>
        <w:t xml:space="preserve">Cetakan Pertama, </w:t>
      </w:r>
      <w:r w:rsidR="00AD6565" w:rsidRPr="00943907">
        <w:rPr>
          <w:rFonts w:asciiTheme="majorHAnsi" w:hAnsiTheme="majorHAnsi" w:cs="Tahoma"/>
          <w:sz w:val="20"/>
          <w:szCs w:val="20"/>
        </w:rPr>
        <w:t xml:space="preserve">bulan tahun </w:t>
      </w:r>
    </w:p>
    <w:p w:rsidR="002F4356" w:rsidRPr="00943907" w:rsidRDefault="0045275C" w:rsidP="002F4356">
      <w:pPr>
        <w:spacing w:line="240" w:lineRule="auto"/>
        <w:rPr>
          <w:rFonts w:asciiTheme="majorHAnsi" w:hAnsiTheme="majorHAnsi" w:cs="Tahoma"/>
          <w:sz w:val="20"/>
          <w:szCs w:val="20"/>
        </w:rPr>
      </w:pPr>
      <w:r>
        <w:rPr>
          <w:rFonts w:asciiTheme="majorHAnsi" w:hAnsiTheme="majorHAnsi" w:cs="Tahoma"/>
          <w:sz w:val="20"/>
          <w:szCs w:val="20"/>
        </w:rPr>
        <w:t>15,7 cm x 23</w:t>
      </w:r>
      <w:r w:rsidR="00675E63">
        <w:rPr>
          <w:rFonts w:asciiTheme="majorHAnsi" w:hAnsiTheme="majorHAnsi" w:cs="Tahoma"/>
          <w:sz w:val="20"/>
          <w:szCs w:val="20"/>
        </w:rPr>
        <w:t xml:space="preserve"> cm ; 158</w:t>
      </w:r>
      <w:r w:rsidR="000D1E67" w:rsidRPr="00943907">
        <w:rPr>
          <w:rFonts w:asciiTheme="majorHAnsi" w:hAnsiTheme="majorHAnsi" w:cs="Tahoma"/>
          <w:sz w:val="20"/>
          <w:szCs w:val="20"/>
        </w:rPr>
        <w:t xml:space="preserve"> halaman</w:t>
      </w:r>
    </w:p>
    <w:p w:rsidR="002F4356" w:rsidRPr="00943907" w:rsidRDefault="001858E2" w:rsidP="008C69A5">
      <w:pPr>
        <w:spacing w:line="240" w:lineRule="auto"/>
        <w:rPr>
          <w:rFonts w:asciiTheme="majorHAnsi" w:hAnsiTheme="majorHAnsi"/>
          <w:b/>
          <w:sz w:val="20"/>
          <w:szCs w:val="20"/>
        </w:rPr>
      </w:pPr>
      <w:r w:rsidRPr="00943907">
        <w:rPr>
          <w:rFonts w:asciiTheme="majorHAnsi" w:hAnsiTheme="majorHAnsi" w:cs="Tahoma"/>
          <w:b/>
          <w:bCs/>
          <w:sz w:val="20"/>
          <w:szCs w:val="20"/>
        </w:rPr>
        <w:t xml:space="preserve">ISBN: </w:t>
      </w:r>
      <w:r w:rsidR="008C69A5" w:rsidRPr="008C69A5">
        <w:rPr>
          <w:rFonts w:asciiTheme="majorHAnsi" w:hAnsiTheme="majorHAnsi" w:cs="Tahoma"/>
          <w:b/>
          <w:bCs/>
          <w:sz w:val="20"/>
          <w:szCs w:val="20"/>
        </w:rPr>
        <w:t>978-623-09-5074-2</w:t>
      </w:r>
    </w:p>
    <w:p w:rsidR="002F4356" w:rsidRPr="002F4356" w:rsidRDefault="00BC32A2">
      <w:pPr>
        <w:rPr>
          <w:rFonts w:asciiTheme="majorHAnsi" w:hAnsiTheme="majorHAnsi"/>
          <w:b/>
          <w:sz w:val="20"/>
          <w:szCs w:val="20"/>
        </w:rPr>
      </w:pPr>
      <w:r>
        <w:rPr>
          <w:rFonts w:asciiTheme="majorHAnsi" w:hAnsiTheme="majorHAnsi"/>
          <w:b/>
          <w:noProof/>
          <w:sz w:val="20"/>
          <w:szCs w:val="20"/>
          <w:lang w:eastAsia="id-ID"/>
        </w:rPr>
        <mc:AlternateContent>
          <mc:Choice Requires="wps">
            <w:drawing>
              <wp:anchor distT="0" distB="0" distL="114300" distR="114300" simplePos="0" relativeHeight="251658752" behindDoc="0" locked="0" layoutInCell="1" allowOverlap="1">
                <wp:simplePos x="0" y="0"/>
                <wp:positionH relativeFrom="column">
                  <wp:posOffset>6350</wp:posOffset>
                </wp:positionH>
                <wp:positionV relativeFrom="paragraph">
                  <wp:posOffset>25400</wp:posOffset>
                </wp:positionV>
                <wp:extent cx="3999230" cy="1494790"/>
                <wp:effectExtent l="6350" t="6350" r="13970" b="1333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230" cy="1494790"/>
                        </a:xfrm>
                        <a:prstGeom prst="rect">
                          <a:avLst/>
                        </a:prstGeom>
                        <a:solidFill>
                          <a:srgbClr val="FFFFFF"/>
                        </a:solidFill>
                        <a:ln w="9525">
                          <a:solidFill>
                            <a:srgbClr val="000000"/>
                          </a:solidFill>
                          <a:miter lim="800000"/>
                          <a:headEnd/>
                          <a:tailEnd/>
                        </a:ln>
                      </wps:spPr>
                      <wps:txbx>
                        <w:txbxContent>
                          <w:p w:rsidR="00627C85" w:rsidRPr="002F4356" w:rsidRDefault="00627C85" w:rsidP="00AC36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HAnsi" w:hAnsiTheme="majorHAnsi" w:cs="Tahoma"/>
                                <w:color w:val="212121"/>
                                <w:sz w:val="16"/>
                                <w:szCs w:val="16"/>
                                <w:lang w:eastAsia="id-ID"/>
                              </w:rPr>
                            </w:pPr>
                            <w:r w:rsidRPr="002F4356">
                              <w:rPr>
                                <w:rFonts w:asciiTheme="majorHAnsi" w:hAnsiTheme="majorHAnsi" w:cs="Tahoma"/>
                                <w:color w:val="212121"/>
                                <w:sz w:val="16"/>
                                <w:szCs w:val="16"/>
                                <w:lang w:eastAsia="id-ID"/>
                              </w:rPr>
                              <w:t>Copyright is protected by law. First published in Indonesia</w:t>
                            </w:r>
                            <w:r>
                              <w:rPr>
                                <w:rFonts w:asciiTheme="majorHAnsi" w:hAnsiTheme="majorHAnsi" w:cs="Tahoma"/>
                                <w:color w:val="212121"/>
                                <w:sz w:val="16"/>
                                <w:szCs w:val="16"/>
                                <w:lang w:eastAsia="id-ID"/>
                              </w:rPr>
                              <w:t xml:space="preserve"> by Aqilian Publika</w:t>
                            </w:r>
                            <w:r w:rsidRPr="002F4356">
                              <w:rPr>
                                <w:rFonts w:asciiTheme="majorHAnsi" w:hAnsiTheme="majorHAnsi" w:cs="Tahoma"/>
                                <w:color w:val="212121"/>
                                <w:sz w:val="16"/>
                                <w:szCs w:val="16"/>
                                <w:lang w:eastAsia="id-ID"/>
                              </w:rPr>
                              <w:t>. The moral rights of this book are owned by the author. Economic rights to this book ar</w:t>
                            </w:r>
                            <w:r>
                              <w:rPr>
                                <w:rFonts w:asciiTheme="majorHAnsi" w:hAnsiTheme="majorHAnsi" w:cs="Tahoma"/>
                                <w:color w:val="212121"/>
                                <w:sz w:val="16"/>
                                <w:szCs w:val="16"/>
                                <w:lang w:eastAsia="id-ID"/>
                              </w:rPr>
                              <w:t>e owned by the author and the publisher</w:t>
                            </w:r>
                            <w:r w:rsidRPr="002F4356">
                              <w:rPr>
                                <w:rFonts w:asciiTheme="majorHAnsi" w:hAnsiTheme="majorHAnsi" w:cs="Tahoma"/>
                                <w:color w:val="212121"/>
                                <w:sz w:val="16"/>
                                <w:szCs w:val="16"/>
                                <w:lang w:eastAsia="id-ID"/>
                              </w:rPr>
                              <w:t xml:space="preserve"> in accordance with the agreement. It is forbidden to quote or reproduce either part or all of the contents of the book in any way without the written permission of the publisher.</w:t>
                            </w:r>
                          </w:p>
                          <w:p w:rsidR="00627C85" w:rsidRDefault="00627C85"/>
                          <w:p w:rsidR="00627C85" w:rsidRPr="00287088" w:rsidRDefault="00627C85" w:rsidP="0028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sz w:val="16"/>
                                <w:szCs w:val="16"/>
                                <w:lang w:eastAsia="id-ID"/>
                              </w:rPr>
                            </w:pPr>
                            <w:r w:rsidRPr="00AC360F">
                              <w:rPr>
                                <w:rFonts w:asciiTheme="majorHAnsi" w:eastAsia="Times New Roman" w:hAnsiTheme="majorHAnsi" w:cs="Courier New"/>
                                <w:sz w:val="16"/>
                                <w:szCs w:val="16"/>
                                <w:lang w:eastAsia="id-ID"/>
                              </w:rPr>
                              <w:t>Hak cipta dilindungi undang-undang. Pertama kali diterbitkan di Indonesia oleh Aqilian Publika. Hak moral buku ini adalah milik penulis. Hak ekonomi atas buku ini dimiliki oleh penulis dan penerbit sesuai dengan kesepakatan. Dilarang mengutip atau memperbanyak sebagian atau seluruh isi buku dengan cara apapun tanpa izin tertulis dari penerbit.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pt;margin-top:2pt;width:314.9pt;height:1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OIKQIAAEkEAAAOAAAAZHJzL2Uyb0RvYy54bWysVF1v0zAUfUfiP1h+p2myli1R02nqKEIa&#10;MDH4AY7jJBb+4tptOn79rp2udMATIg+Wb+71ybnnXGd1fdCK7AV4aU1N89mcEmG4baXpa/rt6/bN&#10;FSU+MNMyZY2o6aPw9Hr9+tVqdJUo7GBVK4AgiPHV6Go6hOCqLPN8EJr5mXXCYLKzoFnAEPqsBTYi&#10;ulZZMZ+/zUYLrQPLhff49nZK0nXC7zrBw+eu8yIQVVPkFtIKaW3imq1XrOqBuUHyIw32Dyw0kwY/&#10;eoK6ZYGRHcg/oLTkYL3twoxbndmuk1ykHrCbfP5bNw8DcyL1guJ4d5LJ/z9Y/ml/D0S26F1BiWEa&#10;PfqCqjHTK0GKqM/ofIVlD+4eYofe3Vn+3RNjNwNWiRsAOw6Ctcgqj/XZiwMx8HiUNONH2yI62wWb&#10;pDp0oCMgikAOyZHHkyPiEAjHlxdlWRYXaBzHXL4oF5dl8ixj1fNxBz68F1aTuKkpIPkEz/Z3PkQ6&#10;rHouSfStku1WKpUC6JuNArJnOB7b9KQOsMvzMmXIWNNyWSwT8oucP4eYp+dvEFoGnHMldU2vTkWs&#10;irq9M22awsCkmvZIWZmjkFG7yYNwaA5HOxrbPqKkYKd5xvuHm8HCT0pGnOWa+h87BoIS9cGgLWW+&#10;WMThT8FieVlgAOeZ5jzDDEeomgZKpu0mTBdm50D2A34pTzIYe4NWdjKJHG2eWB1547wm7Y93K16I&#10;8zhV/foDrJ8AAAD//wMAUEsDBBQABgAIAAAAIQAPKdLr3AAAAAcBAAAPAAAAZHJzL2Rvd25yZXYu&#10;eG1sTI/BTsMwEETvSPyDtUjcqE1SVTTEqRCoSBzb9MJtEy9J2tiOYqcNfD3LiZ5WoxnNvsk3s+3F&#10;mcbQeafhcaFAkKu96Vyj4VBuH55AhIjOYO8dafimAJvi9ibHzPiL29F5HxvBJS5kqKGNccikDHVL&#10;FsPCD+TY+/KjxchybKQZ8cLltpeJUitpsXP8ocWBXluqT/vJaqi65IA/u/Jd2fU2jR9zeZw+37S+&#10;v5tfnkFEmuN/GP7wGR0KZqr85EwQPWteEjUs+bC7ShUPqTQk6XoJssjlNX/xCwAA//8DAFBLAQIt&#10;ABQABgAIAAAAIQC2gziS/gAAAOEBAAATAAAAAAAAAAAAAAAAAAAAAABbQ29udGVudF9UeXBlc10u&#10;eG1sUEsBAi0AFAAGAAgAAAAhADj9If/WAAAAlAEAAAsAAAAAAAAAAAAAAAAALwEAAF9yZWxzLy5y&#10;ZWxzUEsBAi0AFAAGAAgAAAAhADNMQ4gpAgAASQQAAA4AAAAAAAAAAAAAAAAALgIAAGRycy9lMm9E&#10;b2MueG1sUEsBAi0AFAAGAAgAAAAhAA8p0uvcAAAABwEAAA8AAAAAAAAAAAAAAAAAgwQAAGRycy9k&#10;b3ducmV2LnhtbFBLBQYAAAAABAAEAPMAAACMBQAAAAA=&#10;">
                <v:textbox>
                  <w:txbxContent>
                    <w:p w:rsidR="00627C85" w:rsidRPr="002F4356" w:rsidRDefault="00627C85" w:rsidP="00AC36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HAnsi" w:hAnsiTheme="majorHAnsi" w:cs="Tahoma"/>
                          <w:color w:val="212121"/>
                          <w:sz w:val="16"/>
                          <w:szCs w:val="16"/>
                          <w:lang w:eastAsia="id-ID"/>
                        </w:rPr>
                      </w:pPr>
                      <w:r w:rsidRPr="002F4356">
                        <w:rPr>
                          <w:rFonts w:asciiTheme="majorHAnsi" w:hAnsiTheme="majorHAnsi" w:cs="Tahoma"/>
                          <w:color w:val="212121"/>
                          <w:sz w:val="16"/>
                          <w:szCs w:val="16"/>
                          <w:lang w:eastAsia="id-ID"/>
                        </w:rPr>
                        <w:t>Copyright is protected by law. First published in Indonesia</w:t>
                      </w:r>
                      <w:r>
                        <w:rPr>
                          <w:rFonts w:asciiTheme="majorHAnsi" w:hAnsiTheme="majorHAnsi" w:cs="Tahoma"/>
                          <w:color w:val="212121"/>
                          <w:sz w:val="16"/>
                          <w:szCs w:val="16"/>
                          <w:lang w:eastAsia="id-ID"/>
                        </w:rPr>
                        <w:t xml:space="preserve"> by Aqilian Publika</w:t>
                      </w:r>
                      <w:r w:rsidRPr="002F4356">
                        <w:rPr>
                          <w:rFonts w:asciiTheme="majorHAnsi" w:hAnsiTheme="majorHAnsi" w:cs="Tahoma"/>
                          <w:color w:val="212121"/>
                          <w:sz w:val="16"/>
                          <w:szCs w:val="16"/>
                          <w:lang w:eastAsia="id-ID"/>
                        </w:rPr>
                        <w:t>. The moral rights of this book are owned by the author. Economic rights to this book ar</w:t>
                      </w:r>
                      <w:r>
                        <w:rPr>
                          <w:rFonts w:asciiTheme="majorHAnsi" w:hAnsiTheme="majorHAnsi" w:cs="Tahoma"/>
                          <w:color w:val="212121"/>
                          <w:sz w:val="16"/>
                          <w:szCs w:val="16"/>
                          <w:lang w:eastAsia="id-ID"/>
                        </w:rPr>
                        <w:t>e owned by the author and the publisher</w:t>
                      </w:r>
                      <w:r w:rsidRPr="002F4356">
                        <w:rPr>
                          <w:rFonts w:asciiTheme="majorHAnsi" w:hAnsiTheme="majorHAnsi" w:cs="Tahoma"/>
                          <w:color w:val="212121"/>
                          <w:sz w:val="16"/>
                          <w:szCs w:val="16"/>
                          <w:lang w:eastAsia="id-ID"/>
                        </w:rPr>
                        <w:t xml:space="preserve"> in accordance with the agreement. It is forbidden to quote or reproduce either part or all of the contents of the book in any way without the written permission of the publisher.</w:t>
                      </w:r>
                    </w:p>
                    <w:p w:rsidR="00627C85" w:rsidRDefault="00627C85"/>
                    <w:p w:rsidR="00627C85" w:rsidRPr="00287088" w:rsidRDefault="00627C85" w:rsidP="0028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sz w:val="16"/>
                          <w:szCs w:val="16"/>
                          <w:lang w:eastAsia="id-ID"/>
                        </w:rPr>
                      </w:pPr>
                      <w:r w:rsidRPr="00AC360F">
                        <w:rPr>
                          <w:rFonts w:asciiTheme="majorHAnsi" w:eastAsia="Times New Roman" w:hAnsiTheme="majorHAnsi" w:cs="Courier New"/>
                          <w:sz w:val="16"/>
                          <w:szCs w:val="16"/>
                          <w:lang w:eastAsia="id-ID"/>
                        </w:rPr>
                        <w:t>Hak cipta dilindungi undang-undang. Pertama kali diterbitkan di Indonesia oleh Aqilian Publika. Hak moral buku ini adalah milik penulis. Hak ekonomi atas buku ini dimiliki oleh penulis dan penerbit sesuai dengan kesepakatan. Dilarang mengutip atau memperbanyak sebagian atau seluruh isi buku dengan cara apapun tanpa izin tertulis dari penerbit.</w:t>
                      </w:r>
                    </w:p>
                  </w:txbxContent>
                </v:textbox>
              </v:rect>
            </w:pict>
          </mc:Fallback>
        </mc:AlternateContent>
      </w:r>
    </w:p>
    <w:p w:rsidR="002F4356" w:rsidRPr="002F4356" w:rsidRDefault="002F4356">
      <w:pPr>
        <w:rPr>
          <w:rFonts w:asciiTheme="majorHAnsi" w:hAnsiTheme="majorHAnsi"/>
          <w:b/>
          <w:sz w:val="20"/>
          <w:szCs w:val="20"/>
        </w:rPr>
      </w:pPr>
    </w:p>
    <w:p w:rsidR="002F4356" w:rsidRPr="002F4356" w:rsidRDefault="002F4356">
      <w:pPr>
        <w:rPr>
          <w:rFonts w:asciiTheme="majorHAnsi" w:hAnsiTheme="majorHAnsi"/>
          <w:b/>
          <w:sz w:val="20"/>
          <w:szCs w:val="20"/>
        </w:rPr>
      </w:pPr>
    </w:p>
    <w:p w:rsidR="002F4356" w:rsidRPr="002F4356" w:rsidRDefault="002F4356">
      <w:pPr>
        <w:rPr>
          <w:rFonts w:asciiTheme="majorHAnsi" w:hAnsiTheme="majorHAnsi"/>
          <w:b/>
          <w:sz w:val="20"/>
          <w:szCs w:val="20"/>
        </w:rPr>
      </w:pPr>
    </w:p>
    <w:p w:rsidR="002F4356" w:rsidRDefault="002F4356" w:rsidP="002F4356">
      <w:pPr>
        <w:pStyle w:val="Heading2"/>
        <w:spacing w:before="0" w:after="0" w:afterAutospacing="0"/>
        <w:jc w:val="center"/>
        <w:rPr>
          <w:rFonts w:ascii="Tahoma" w:hAnsi="Tahoma" w:cs="Tahoma"/>
          <w:szCs w:val="28"/>
          <w:lang w:val="id-ID"/>
        </w:rPr>
      </w:pPr>
    </w:p>
    <w:p w:rsidR="00A1570C" w:rsidRDefault="00A1570C" w:rsidP="00A1570C"/>
    <w:p w:rsidR="00A1570C" w:rsidRDefault="00A1570C" w:rsidP="00A1570C"/>
    <w:p w:rsidR="00A1570C" w:rsidRDefault="00A1570C" w:rsidP="00A1570C"/>
    <w:p w:rsidR="00A1570C" w:rsidRDefault="00A1570C" w:rsidP="00A1570C"/>
    <w:p w:rsidR="00A1570C" w:rsidRDefault="00A1570C" w:rsidP="00A1570C"/>
    <w:p w:rsidR="00A1570C" w:rsidRDefault="00A1570C" w:rsidP="00A1570C"/>
    <w:p w:rsidR="008F33CB" w:rsidRDefault="008F33CB" w:rsidP="008F33CB">
      <w:pPr>
        <w:pStyle w:val="Heading2"/>
        <w:spacing w:before="0" w:afterAutospacing="0"/>
        <w:jc w:val="center"/>
        <w:rPr>
          <w:rFonts w:ascii="Tahoma" w:hAnsi="Tahoma" w:cs="Tahoma"/>
          <w:szCs w:val="28"/>
          <w:lang w:val="id-ID"/>
        </w:rPr>
      </w:pPr>
      <w:r>
        <w:rPr>
          <w:rFonts w:ascii="Tahoma" w:hAnsi="Tahoma" w:cs="Tahoma"/>
          <w:szCs w:val="28"/>
          <w:lang w:val="id-ID"/>
        </w:rPr>
        <w:lastRenderedPageBreak/>
        <w:t xml:space="preserve">Kata </w:t>
      </w:r>
      <w:r w:rsidRPr="008F33CB">
        <w:rPr>
          <w:rFonts w:ascii="Tahoma" w:hAnsi="Tahoma" w:cs="Tahoma"/>
          <w:szCs w:val="28"/>
          <w:lang w:val="id-ID"/>
        </w:rPr>
        <w:t>Penganta</w:t>
      </w:r>
      <w:r>
        <w:rPr>
          <w:rFonts w:ascii="Tahoma" w:hAnsi="Tahoma" w:cs="Tahoma"/>
          <w:szCs w:val="28"/>
          <w:lang w:val="id-ID"/>
        </w:rPr>
        <w:t>r</w:t>
      </w:r>
    </w:p>
    <w:p w:rsidR="00AC360F" w:rsidRPr="00040FF4" w:rsidRDefault="00AC360F" w:rsidP="00040FF4">
      <w:pPr>
        <w:jc w:val="both"/>
        <w:rPr>
          <w:rFonts w:asciiTheme="majorHAnsi" w:hAnsiTheme="majorHAnsi"/>
        </w:rPr>
      </w:pPr>
    </w:p>
    <w:p w:rsidR="00040FF4" w:rsidRPr="00040FF4" w:rsidRDefault="00040FF4" w:rsidP="00040FF4">
      <w:pPr>
        <w:ind w:firstLine="720"/>
        <w:jc w:val="both"/>
        <w:rPr>
          <w:rFonts w:asciiTheme="majorHAnsi" w:hAnsiTheme="majorHAnsi"/>
          <w:sz w:val="24"/>
        </w:rPr>
      </w:pPr>
      <w:r w:rsidRPr="00040FF4">
        <w:rPr>
          <w:rFonts w:asciiTheme="majorHAnsi" w:hAnsiTheme="majorHAnsi"/>
          <w:sz w:val="24"/>
        </w:rPr>
        <w:t>Dengan senang hati kami mempersembahkan buku ini kepada Anda. Buku ini berfokus pada pentingnya pembelajaran multimodal dalam konteks ekonomi kreatif. Sebagai penulis, kami berkomitmen untuk memberikan wawasan dan panduan yang berguna bagi pembaca dalam memahami dan menerapkan model pembelajaran multimodal dalam rangka mengembangkan kreativitas, inovasi, dan keterampilan di dunia ekonomi kreatif yang semakin berkembang pesat.</w:t>
      </w:r>
    </w:p>
    <w:p w:rsidR="00040FF4" w:rsidRPr="00040FF4" w:rsidRDefault="00040FF4" w:rsidP="00040FF4">
      <w:pPr>
        <w:ind w:firstLine="720"/>
        <w:jc w:val="both"/>
        <w:rPr>
          <w:rFonts w:asciiTheme="majorHAnsi" w:hAnsiTheme="majorHAnsi"/>
          <w:sz w:val="24"/>
        </w:rPr>
      </w:pPr>
      <w:r w:rsidRPr="00040FF4">
        <w:rPr>
          <w:rFonts w:asciiTheme="majorHAnsi" w:hAnsiTheme="majorHAnsi"/>
          <w:sz w:val="24"/>
        </w:rPr>
        <w:t>Pembelajaran multimodal, yang mengintegrasikan berbagai modalitas seperti teks, gambar, suara, dan video, telah membawa perubahan yang signifikan dalam pendidikan tinggi. Melalui pendekatan ini, Mahasiswa dapat mengalami pengalaman belajar yang holistik dan menarik, memperkuat pemahaman mereka dan mendorong keterlibatan yang aktif. Kami percaya bahwa dengan menggabungkan konsep pembelajaran multimodal dengan konteks ekonomi kreatif, kita dapat membuka peluang baru dalam mengasah keterampilan dan mengembangkan pemikiran kritis yang relevan dalam dunia kerja yang dinamis.</w:t>
      </w:r>
    </w:p>
    <w:p w:rsidR="00040FF4" w:rsidRPr="00040FF4" w:rsidRDefault="00040FF4" w:rsidP="00040FF4">
      <w:pPr>
        <w:ind w:firstLine="720"/>
        <w:jc w:val="both"/>
        <w:rPr>
          <w:rFonts w:asciiTheme="majorHAnsi" w:hAnsiTheme="majorHAnsi"/>
          <w:sz w:val="24"/>
        </w:rPr>
      </w:pPr>
      <w:r w:rsidRPr="00BF2C0F">
        <w:rPr>
          <w:rFonts w:asciiTheme="majorHAnsi" w:hAnsiTheme="majorHAnsi"/>
          <w:sz w:val="24"/>
        </w:rPr>
        <w:t>Melalui buku ini</w:t>
      </w:r>
      <w:r w:rsidRPr="00040FF4">
        <w:rPr>
          <w:rFonts w:asciiTheme="majorHAnsi" w:hAnsiTheme="majorHAnsi"/>
          <w:sz w:val="24"/>
        </w:rPr>
        <w:t xml:space="preserve">, </w:t>
      </w:r>
      <w:r w:rsidRPr="00BF2C0F">
        <w:rPr>
          <w:rFonts w:asciiTheme="majorHAnsi" w:hAnsiTheme="majorHAnsi"/>
          <w:sz w:val="24"/>
        </w:rPr>
        <w:t xml:space="preserve">pembaca </w:t>
      </w:r>
      <w:r w:rsidRPr="00040FF4">
        <w:rPr>
          <w:rFonts w:asciiTheme="majorHAnsi" w:hAnsiTheme="majorHAnsi"/>
          <w:sz w:val="24"/>
        </w:rPr>
        <w:t xml:space="preserve">akan menjelajahi berbagai model pembelajaran multimodal yang telah terbukti efektif dalam membantu Mahasiswa mengembangkan keterampilan dan pemahaman yang dibutuhkan dalam ekonomi kreatif. </w:t>
      </w:r>
      <w:r w:rsidRPr="00BF2C0F">
        <w:rPr>
          <w:rFonts w:asciiTheme="majorHAnsi" w:hAnsiTheme="majorHAnsi"/>
          <w:sz w:val="24"/>
        </w:rPr>
        <w:t xml:space="preserve"> </w:t>
      </w:r>
      <w:r w:rsidRPr="00040FF4">
        <w:rPr>
          <w:rFonts w:asciiTheme="majorHAnsi" w:hAnsiTheme="majorHAnsi"/>
          <w:sz w:val="24"/>
        </w:rPr>
        <w:t>Melalui contoh nyata ini, kami berharap pembaca dapat mendapatkan inspirasi dan ide-ide praktis untuk menerapkan pembelajaran multimodal dalam konteks ekonomi kreatif.</w:t>
      </w:r>
    </w:p>
    <w:p w:rsidR="00040FF4" w:rsidRPr="00040FF4" w:rsidRDefault="00040FF4" w:rsidP="00040FF4">
      <w:pPr>
        <w:ind w:firstLine="720"/>
        <w:jc w:val="both"/>
        <w:rPr>
          <w:rFonts w:asciiTheme="majorHAnsi" w:hAnsiTheme="majorHAnsi"/>
          <w:sz w:val="24"/>
        </w:rPr>
      </w:pPr>
      <w:r w:rsidRPr="00040FF4">
        <w:rPr>
          <w:rFonts w:asciiTheme="majorHAnsi" w:hAnsiTheme="majorHAnsi"/>
          <w:sz w:val="24"/>
        </w:rPr>
        <w:lastRenderedPageBreak/>
        <w:t xml:space="preserve">Kami berterima kasih kepada semua pihak yang telah memberikan dukungan dan bantuan dalam penulisan buku ini. Semoga buku ini dapat memberikan kontribusi yang berarti bagi pembaca dalam mengembangkan pendekatan pembelajaran yang inovatif dan berdampak positif di dunia ekonomi kreatif. Kami berharap bahwa buku ini akan memberikan pemahaman yang komprehensif tentang pembelajaran multimodal berdasarkan penelitian terkini, dan menginspirasi pembaca untuk menerapkan pendekatan ini dalam konteks pendidikan </w:t>
      </w:r>
      <w:r>
        <w:rPr>
          <w:rFonts w:asciiTheme="majorHAnsi" w:hAnsiTheme="majorHAnsi"/>
          <w:sz w:val="24"/>
          <w:lang w:val="en-US"/>
        </w:rPr>
        <w:t>dan ekonomi kreatif</w:t>
      </w:r>
      <w:r w:rsidRPr="00040FF4">
        <w:rPr>
          <w:rFonts w:asciiTheme="majorHAnsi" w:hAnsiTheme="majorHAnsi"/>
          <w:sz w:val="24"/>
        </w:rPr>
        <w:t>. Kami yakin bahwa pembelajaran multimodal berdasarkan temuan penelitian terkini dapat menjadi kunci untuk menciptakan pengalaman belajar yang bermakna, mendalam, dan relevan bagi Mahasiswa di era modern yang penuh dengan tantangan dan peluang.</w:t>
      </w:r>
    </w:p>
    <w:p w:rsidR="00223556" w:rsidRDefault="00040FF4" w:rsidP="00040FF4">
      <w:pPr>
        <w:ind w:firstLine="720"/>
        <w:jc w:val="both"/>
        <w:rPr>
          <w:rFonts w:asciiTheme="majorHAnsi" w:hAnsiTheme="majorHAnsi"/>
          <w:sz w:val="24"/>
        </w:rPr>
      </w:pPr>
      <w:r w:rsidRPr="00040FF4">
        <w:rPr>
          <w:rFonts w:asciiTheme="majorHAnsi" w:hAnsiTheme="majorHAnsi"/>
          <w:sz w:val="24"/>
        </w:rPr>
        <w:t xml:space="preserve">Akhir kata, kami berharap buku ini dapat memberikan manfaat dan inspirasi dalam perjalanan </w:t>
      </w:r>
      <w:r>
        <w:rPr>
          <w:rFonts w:asciiTheme="majorHAnsi" w:hAnsiTheme="majorHAnsi"/>
          <w:sz w:val="24"/>
          <w:lang w:val="en-US"/>
        </w:rPr>
        <w:t>pembaca</w:t>
      </w:r>
      <w:r w:rsidRPr="00040FF4">
        <w:rPr>
          <w:rFonts w:asciiTheme="majorHAnsi" w:hAnsiTheme="majorHAnsi"/>
          <w:sz w:val="24"/>
        </w:rPr>
        <w:t xml:space="preserve"> dalam memahami dan menerapkan pembelajaran multimodal dalam konteks ekonomi kreatif. </w:t>
      </w:r>
    </w:p>
    <w:p w:rsidR="00DC610E" w:rsidRDefault="00DC610E" w:rsidP="00DC610E">
      <w:pPr>
        <w:jc w:val="both"/>
        <w:rPr>
          <w:rFonts w:asciiTheme="majorHAnsi" w:hAnsiTheme="majorHAnsi"/>
          <w:sz w:val="24"/>
        </w:rPr>
      </w:pPr>
    </w:p>
    <w:p w:rsidR="00DC610E" w:rsidRDefault="00DC610E" w:rsidP="00DC610E">
      <w:pPr>
        <w:jc w:val="both"/>
        <w:rPr>
          <w:rFonts w:asciiTheme="majorHAnsi" w:hAnsiTheme="majorHAnsi"/>
          <w:sz w:val="24"/>
        </w:rPr>
      </w:pPr>
    </w:p>
    <w:p w:rsidR="00DC610E" w:rsidRDefault="00DC610E" w:rsidP="00DC610E">
      <w:pPr>
        <w:jc w:val="right"/>
        <w:rPr>
          <w:rFonts w:asciiTheme="majorHAnsi" w:hAnsiTheme="majorHAnsi"/>
          <w:sz w:val="24"/>
        </w:rPr>
      </w:pPr>
      <w:r>
        <w:rPr>
          <w:rFonts w:asciiTheme="majorHAnsi" w:hAnsiTheme="majorHAnsi"/>
          <w:sz w:val="24"/>
        </w:rPr>
        <w:t>Tim Penulis</w:t>
      </w:r>
    </w:p>
    <w:p w:rsidR="00933A8D" w:rsidRDefault="00933A8D" w:rsidP="00040FF4">
      <w:pPr>
        <w:ind w:firstLine="720"/>
        <w:jc w:val="both"/>
        <w:rPr>
          <w:rFonts w:asciiTheme="majorHAnsi" w:hAnsiTheme="majorHAnsi"/>
          <w:sz w:val="24"/>
        </w:rPr>
      </w:pPr>
    </w:p>
    <w:p w:rsidR="00933A8D" w:rsidRDefault="00933A8D" w:rsidP="00040FF4">
      <w:pPr>
        <w:ind w:firstLine="720"/>
        <w:jc w:val="both"/>
        <w:rPr>
          <w:rFonts w:asciiTheme="majorHAnsi" w:hAnsiTheme="majorHAnsi"/>
          <w:sz w:val="24"/>
        </w:rPr>
      </w:pPr>
    </w:p>
    <w:p w:rsidR="00933A8D" w:rsidRDefault="00933A8D" w:rsidP="00040FF4">
      <w:pPr>
        <w:ind w:firstLine="720"/>
        <w:jc w:val="both"/>
        <w:rPr>
          <w:rFonts w:asciiTheme="majorHAnsi" w:hAnsiTheme="majorHAnsi"/>
          <w:sz w:val="24"/>
        </w:rPr>
      </w:pPr>
    </w:p>
    <w:p w:rsidR="00933A8D" w:rsidRDefault="00933A8D" w:rsidP="00040FF4">
      <w:pPr>
        <w:ind w:firstLine="720"/>
        <w:jc w:val="both"/>
        <w:rPr>
          <w:rFonts w:asciiTheme="majorHAnsi" w:hAnsiTheme="majorHAnsi"/>
          <w:sz w:val="24"/>
        </w:rPr>
      </w:pPr>
    </w:p>
    <w:p w:rsidR="00933A8D" w:rsidRDefault="00933A8D" w:rsidP="00040FF4">
      <w:pPr>
        <w:ind w:firstLine="720"/>
        <w:jc w:val="both"/>
        <w:rPr>
          <w:rFonts w:asciiTheme="majorHAnsi" w:hAnsiTheme="majorHAnsi"/>
          <w:sz w:val="24"/>
        </w:rPr>
      </w:pPr>
    </w:p>
    <w:p w:rsidR="00933A8D" w:rsidRDefault="00933A8D" w:rsidP="00040FF4">
      <w:pPr>
        <w:ind w:firstLine="720"/>
        <w:jc w:val="both"/>
        <w:rPr>
          <w:rFonts w:asciiTheme="majorHAnsi" w:hAnsiTheme="majorHAnsi"/>
          <w:sz w:val="24"/>
        </w:rPr>
      </w:pPr>
    </w:p>
    <w:p w:rsidR="00933A8D" w:rsidRDefault="00933A8D" w:rsidP="00DC610E">
      <w:pPr>
        <w:jc w:val="both"/>
        <w:rPr>
          <w:rFonts w:asciiTheme="majorHAnsi" w:hAnsiTheme="majorHAnsi"/>
          <w:sz w:val="24"/>
        </w:rPr>
      </w:pPr>
    </w:p>
    <w:p w:rsidR="00DC610E" w:rsidRDefault="00DC610E" w:rsidP="00DC610E">
      <w:pPr>
        <w:jc w:val="both"/>
        <w:rPr>
          <w:rFonts w:asciiTheme="majorHAnsi" w:hAnsiTheme="majorHAnsi"/>
          <w:sz w:val="24"/>
        </w:rPr>
      </w:pPr>
    </w:p>
    <w:p w:rsidR="00933A8D" w:rsidRDefault="00933A8D" w:rsidP="00040FF4">
      <w:pPr>
        <w:ind w:firstLine="720"/>
        <w:jc w:val="both"/>
        <w:rPr>
          <w:rFonts w:asciiTheme="majorHAnsi" w:hAnsiTheme="majorHAnsi"/>
          <w:sz w:val="24"/>
        </w:rPr>
      </w:pPr>
    </w:p>
    <w:p w:rsidR="00933A8D" w:rsidRPr="00040FF4" w:rsidRDefault="00933A8D" w:rsidP="00040FF4">
      <w:pPr>
        <w:ind w:firstLine="720"/>
        <w:jc w:val="both"/>
        <w:rPr>
          <w:rFonts w:asciiTheme="majorHAnsi" w:hAnsiTheme="majorHAnsi"/>
          <w:sz w:val="24"/>
        </w:rPr>
      </w:pPr>
    </w:p>
    <w:p w:rsidR="00F32759" w:rsidRDefault="00907650" w:rsidP="00F32759">
      <w:pPr>
        <w:pStyle w:val="TOCHeading"/>
        <w:jc w:val="center"/>
      </w:pPr>
      <w:bookmarkStart w:id="0" w:name="_Toc414698377"/>
      <w:bookmarkStart w:id="1" w:name="_Toc414698569"/>
      <w:bookmarkStart w:id="2" w:name="_Toc414698378"/>
      <w:bookmarkStart w:id="3" w:name="_Toc414698570"/>
      <w:r>
        <w:rPr>
          <w:lang w:val="id-ID"/>
        </w:rPr>
        <w:lastRenderedPageBreak/>
        <w:t>DAFTAR ISI</w:t>
      </w:r>
    </w:p>
    <w:p w:rsidR="00813C6E" w:rsidRDefault="00907650" w:rsidP="00813C6E">
      <w:pPr>
        <w:spacing w:line="240" w:lineRule="auto"/>
        <w:rPr>
          <w:rFonts w:ascii="Cambria" w:eastAsia="Calibri" w:hAnsi="Cambria" w:cs="Tahoma"/>
          <w:bCs/>
        </w:rPr>
      </w:pPr>
      <w:r>
        <w:rPr>
          <w:rFonts w:ascii="Cambria" w:eastAsia="Calibri" w:hAnsi="Cambria" w:cs="Tahoma"/>
          <w:bCs/>
        </w:rPr>
        <w:t xml:space="preserve">Sampul </w:t>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8C69A5">
        <w:rPr>
          <w:rFonts w:ascii="Cambria" w:eastAsia="Calibri" w:hAnsi="Cambria" w:cs="Tahoma"/>
          <w:bCs/>
        </w:rPr>
        <w:t xml:space="preserve">     </w:t>
      </w:r>
      <w:r w:rsidR="00CB7E66">
        <w:rPr>
          <w:rFonts w:ascii="Cambria" w:eastAsia="Calibri" w:hAnsi="Cambria" w:cs="Tahoma"/>
          <w:bCs/>
        </w:rPr>
        <w:t>1</w:t>
      </w:r>
    </w:p>
    <w:p w:rsidR="00907650" w:rsidRDefault="00907650" w:rsidP="00813C6E">
      <w:pPr>
        <w:spacing w:line="240" w:lineRule="auto"/>
        <w:rPr>
          <w:rFonts w:ascii="Cambria" w:eastAsia="Calibri" w:hAnsi="Cambria" w:cs="Tahoma"/>
          <w:bCs/>
        </w:rPr>
      </w:pPr>
      <w:r>
        <w:rPr>
          <w:rFonts w:ascii="Cambria" w:eastAsia="Calibri" w:hAnsi="Cambria" w:cs="Tahoma"/>
          <w:bCs/>
        </w:rPr>
        <w:t>Kata Pengantar</w:t>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CB7E66">
        <w:rPr>
          <w:rFonts w:ascii="Cambria" w:eastAsia="Calibri" w:hAnsi="Cambria" w:cs="Tahoma"/>
          <w:bCs/>
        </w:rPr>
        <w:tab/>
      </w:r>
      <w:r w:rsidR="008C69A5">
        <w:rPr>
          <w:rFonts w:ascii="Cambria" w:eastAsia="Calibri" w:hAnsi="Cambria" w:cs="Tahoma"/>
          <w:bCs/>
        </w:rPr>
        <w:t xml:space="preserve">     </w:t>
      </w:r>
      <w:r w:rsidR="00CB7E66">
        <w:rPr>
          <w:rFonts w:ascii="Cambria" w:eastAsia="Calibri" w:hAnsi="Cambria" w:cs="Tahoma"/>
          <w:bCs/>
        </w:rPr>
        <w:t>3</w:t>
      </w:r>
    </w:p>
    <w:p w:rsidR="00643077" w:rsidRDefault="00643077" w:rsidP="00627C85">
      <w:pPr>
        <w:spacing w:line="240" w:lineRule="auto"/>
        <w:rPr>
          <w:rFonts w:ascii="Cambria" w:eastAsia="Calibri" w:hAnsi="Cambria" w:cs="Tahoma"/>
          <w:bCs/>
        </w:rPr>
      </w:pPr>
      <w:r>
        <w:rPr>
          <w:rFonts w:ascii="Cambria" w:eastAsia="Calibri" w:hAnsi="Cambria" w:cs="Tahoma"/>
          <w:bCs/>
        </w:rPr>
        <w:t xml:space="preserve">Daftar Isi </w:t>
      </w:r>
      <w:r>
        <w:rPr>
          <w:rFonts w:ascii="Cambria" w:eastAsia="Calibri" w:hAnsi="Cambria" w:cs="Tahoma"/>
          <w:bCs/>
        </w:rPr>
        <w:tab/>
      </w:r>
      <w:r>
        <w:rPr>
          <w:rFonts w:ascii="Cambria" w:eastAsia="Calibri" w:hAnsi="Cambria" w:cs="Tahoma"/>
          <w:bCs/>
        </w:rPr>
        <w:tab/>
      </w:r>
      <w:r>
        <w:rPr>
          <w:rFonts w:ascii="Cambria" w:eastAsia="Calibri" w:hAnsi="Cambria" w:cs="Tahoma"/>
          <w:bCs/>
        </w:rPr>
        <w:tab/>
      </w:r>
      <w:r>
        <w:rPr>
          <w:rFonts w:ascii="Cambria" w:eastAsia="Calibri" w:hAnsi="Cambria" w:cs="Tahoma"/>
          <w:bCs/>
        </w:rPr>
        <w:tab/>
      </w:r>
      <w:r>
        <w:rPr>
          <w:rFonts w:ascii="Cambria" w:eastAsia="Calibri" w:hAnsi="Cambria" w:cs="Tahoma"/>
          <w:bCs/>
        </w:rPr>
        <w:tab/>
      </w:r>
      <w:r>
        <w:rPr>
          <w:rFonts w:ascii="Cambria" w:eastAsia="Calibri" w:hAnsi="Cambria" w:cs="Tahoma"/>
          <w:bCs/>
        </w:rPr>
        <w:tab/>
      </w:r>
      <w:r>
        <w:rPr>
          <w:rFonts w:ascii="Cambria" w:eastAsia="Calibri" w:hAnsi="Cambria" w:cs="Tahoma"/>
          <w:bCs/>
        </w:rPr>
        <w:tab/>
      </w:r>
      <w:r w:rsidR="008C69A5">
        <w:rPr>
          <w:rFonts w:ascii="Cambria" w:eastAsia="Calibri" w:hAnsi="Cambria" w:cs="Tahoma"/>
          <w:bCs/>
        </w:rPr>
        <w:t xml:space="preserve">     </w:t>
      </w:r>
      <w:r>
        <w:rPr>
          <w:rFonts w:ascii="Cambria" w:eastAsia="Calibri" w:hAnsi="Cambria" w:cs="Tahoma"/>
          <w:bCs/>
        </w:rPr>
        <w:t>5</w:t>
      </w:r>
    </w:p>
    <w:p w:rsidR="00627C85" w:rsidRDefault="00627C85" w:rsidP="00627C85">
      <w:pPr>
        <w:spacing w:line="240" w:lineRule="auto"/>
        <w:rPr>
          <w:rFonts w:ascii="Cambria" w:eastAsia="Calibri" w:hAnsi="Cambria" w:cs="Tahoma"/>
          <w:bCs/>
        </w:rPr>
      </w:pPr>
      <w:r>
        <w:rPr>
          <w:rFonts w:ascii="Cambria" w:eastAsia="Calibri" w:hAnsi="Cambria" w:cs="Tahoma"/>
          <w:bCs/>
        </w:rPr>
        <w:t>Daftar Gambar</w:t>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8C69A5">
        <w:rPr>
          <w:rFonts w:ascii="Cambria" w:eastAsia="Calibri" w:hAnsi="Cambria" w:cs="Tahoma"/>
          <w:bCs/>
        </w:rPr>
        <w:t xml:space="preserve">     </w:t>
      </w:r>
      <w:r w:rsidR="00643077">
        <w:rPr>
          <w:rFonts w:ascii="Cambria" w:eastAsia="Calibri" w:hAnsi="Cambria" w:cs="Tahoma"/>
          <w:bCs/>
        </w:rPr>
        <w:t>7</w:t>
      </w:r>
    </w:p>
    <w:p w:rsidR="00627C85" w:rsidRDefault="00627C85" w:rsidP="00627C85">
      <w:pPr>
        <w:spacing w:line="240" w:lineRule="auto"/>
        <w:rPr>
          <w:rFonts w:ascii="Cambria" w:eastAsia="Calibri" w:hAnsi="Cambria" w:cs="Tahoma"/>
          <w:bCs/>
        </w:rPr>
      </w:pPr>
      <w:r>
        <w:rPr>
          <w:rFonts w:ascii="Cambria" w:eastAsia="Calibri" w:hAnsi="Cambria" w:cs="Tahoma"/>
          <w:bCs/>
        </w:rPr>
        <w:t>Daftar T</w:t>
      </w:r>
      <w:r w:rsidRPr="00813C6E">
        <w:rPr>
          <w:rFonts w:ascii="Cambria" w:eastAsia="Calibri" w:hAnsi="Cambria" w:cs="Tahoma"/>
          <w:bCs/>
        </w:rPr>
        <w:t>abel</w:t>
      </w:r>
      <w:r w:rsidR="00643077">
        <w:rPr>
          <w:rFonts w:ascii="Cambria" w:eastAsia="Calibri" w:hAnsi="Cambria" w:cs="Tahoma"/>
          <w:bCs/>
        </w:rPr>
        <w:t xml:space="preserve"> </w:t>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643077">
        <w:rPr>
          <w:rFonts w:ascii="Cambria" w:eastAsia="Calibri" w:hAnsi="Cambria" w:cs="Tahoma"/>
          <w:bCs/>
        </w:rPr>
        <w:tab/>
      </w:r>
      <w:r w:rsidR="008C69A5">
        <w:rPr>
          <w:rFonts w:ascii="Cambria" w:eastAsia="Calibri" w:hAnsi="Cambria" w:cs="Tahoma"/>
          <w:bCs/>
        </w:rPr>
        <w:t xml:space="preserve">     </w:t>
      </w:r>
      <w:r w:rsidR="00643077">
        <w:rPr>
          <w:rFonts w:ascii="Cambria" w:eastAsia="Calibri" w:hAnsi="Cambria" w:cs="Tahoma"/>
          <w:bCs/>
        </w:rPr>
        <w:t>8</w:t>
      </w:r>
    </w:p>
    <w:p w:rsidR="00907650" w:rsidRDefault="00907650" w:rsidP="00813C6E">
      <w:pPr>
        <w:spacing w:line="240" w:lineRule="auto"/>
        <w:rPr>
          <w:rFonts w:ascii="Cambria" w:eastAsia="Calibri" w:hAnsi="Cambria" w:cs="Tahoma"/>
          <w:bCs/>
        </w:rPr>
      </w:pPr>
    </w:p>
    <w:p w:rsidR="00813C6E" w:rsidRPr="00813C6E" w:rsidRDefault="00813C6E" w:rsidP="00954352">
      <w:pPr>
        <w:spacing w:line="240" w:lineRule="auto"/>
        <w:rPr>
          <w:rFonts w:ascii="Cambria" w:eastAsia="Calibri" w:hAnsi="Cambria" w:cs="Tahoma"/>
          <w:bCs/>
        </w:rPr>
      </w:pPr>
      <w:r>
        <w:rPr>
          <w:rFonts w:ascii="Cambria" w:eastAsia="Calibri" w:hAnsi="Cambria" w:cs="Tahoma"/>
          <w:bCs/>
        </w:rPr>
        <w:t xml:space="preserve">BAB 1 </w:t>
      </w:r>
      <w:r w:rsidR="00B82D51" w:rsidRPr="00B82D51">
        <w:rPr>
          <w:rFonts w:ascii="Cambria" w:eastAsia="Calibri" w:hAnsi="Cambria" w:cs="Tahoma"/>
          <w:bCs/>
        </w:rPr>
        <w:t xml:space="preserve"> </w:t>
      </w:r>
      <w:r w:rsidR="00AE04C2" w:rsidRPr="00B82D51">
        <w:rPr>
          <w:rFonts w:ascii="Cambria" w:eastAsia="Calibri" w:hAnsi="Cambria" w:cs="Tahoma"/>
          <w:bCs/>
        </w:rPr>
        <w:t>PEMBELAJARAN MULTIMODAL DI PERGURUAN TINGGI</w:t>
      </w:r>
      <w:r w:rsidR="008C69A5">
        <w:rPr>
          <w:rFonts w:ascii="Cambria" w:eastAsia="Calibri" w:hAnsi="Cambria" w:cs="Tahoma"/>
          <w:bCs/>
        </w:rPr>
        <w:t xml:space="preserve">   </w:t>
      </w:r>
    </w:p>
    <w:p w:rsidR="00954352" w:rsidRDefault="00954352" w:rsidP="00056402">
      <w:pPr>
        <w:pStyle w:val="ListParagraph"/>
        <w:numPr>
          <w:ilvl w:val="0"/>
          <w:numId w:val="22"/>
        </w:numPr>
        <w:spacing w:line="240" w:lineRule="auto"/>
        <w:rPr>
          <w:rFonts w:ascii="Cambria" w:eastAsia="Calibri" w:hAnsi="Cambria" w:cs="Tahoma"/>
          <w:bCs/>
        </w:rPr>
      </w:pPr>
      <w:r>
        <w:rPr>
          <w:rFonts w:ascii="Cambria" w:eastAsia="Calibri" w:hAnsi="Cambria" w:cs="Tahoma"/>
          <w:bCs/>
        </w:rPr>
        <w:t xml:space="preserve">Pengantar </w:t>
      </w:r>
    </w:p>
    <w:p w:rsidR="00813C6E" w:rsidRPr="00813C6E" w:rsidRDefault="00056402" w:rsidP="00056402">
      <w:pPr>
        <w:pStyle w:val="ListParagraph"/>
        <w:numPr>
          <w:ilvl w:val="0"/>
          <w:numId w:val="22"/>
        </w:numPr>
        <w:spacing w:line="240" w:lineRule="auto"/>
        <w:rPr>
          <w:rFonts w:ascii="Cambria" w:eastAsia="Calibri" w:hAnsi="Cambria" w:cs="Tahoma"/>
          <w:bCs/>
        </w:rPr>
      </w:pPr>
      <w:r w:rsidRPr="00056402">
        <w:rPr>
          <w:rFonts w:ascii="Cambria" w:eastAsia="Calibri" w:hAnsi="Cambria" w:cs="Tahoma"/>
          <w:bCs/>
        </w:rPr>
        <w:t>Rasionalisasi Pembelajaran Multimodal</w:t>
      </w:r>
      <w:r w:rsidR="00977BA9">
        <w:rPr>
          <w:rFonts w:ascii="Cambria" w:eastAsia="Calibri" w:hAnsi="Cambria" w:cs="Tahoma"/>
          <w:bCs/>
        </w:rPr>
        <w:tab/>
      </w:r>
      <w:r w:rsidR="00977BA9">
        <w:rPr>
          <w:rFonts w:ascii="Cambria" w:eastAsia="Calibri" w:hAnsi="Cambria" w:cs="Tahoma"/>
          <w:bCs/>
        </w:rPr>
        <w:tab/>
      </w:r>
      <w:r w:rsidR="008C69A5">
        <w:rPr>
          <w:rFonts w:ascii="Cambria" w:eastAsia="Calibri" w:hAnsi="Cambria" w:cs="Tahoma"/>
          <w:bCs/>
        </w:rPr>
        <w:t xml:space="preserve">     </w:t>
      </w:r>
      <w:r w:rsidR="00533327">
        <w:rPr>
          <w:rFonts w:ascii="Cambria" w:eastAsia="Calibri" w:hAnsi="Cambria" w:cs="Tahoma"/>
          <w:bCs/>
        </w:rPr>
        <w:t>9</w:t>
      </w:r>
    </w:p>
    <w:p w:rsidR="00813C6E" w:rsidRDefault="00813C6E" w:rsidP="00813C6E">
      <w:pPr>
        <w:pStyle w:val="ListParagraph"/>
        <w:numPr>
          <w:ilvl w:val="0"/>
          <w:numId w:val="22"/>
        </w:numPr>
        <w:spacing w:line="240" w:lineRule="auto"/>
        <w:rPr>
          <w:rFonts w:ascii="Cambria" w:eastAsia="Calibri" w:hAnsi="Cambria" w:cs="Tahoma"/>
          <w:bCs/>
        </w:rPr>
      </w:pPr>
      <w:r w:rsidRPr="00813C6E">
        <w:rPr>
          <w:rFonts w:ascii="Cambria" w:eastAsia="Calibri" w:hAnsi="Cambria" w:cs="Tahoma"/>
          <w:bCs/>
        </w:rPr>
        <w:t>Pentingnya Penerapan Pembelajaran Multimodal Di Perguruan Tinggi</w:t>
      </w:r>
      <w:r w:rsidRPr="00813C6E">
        <w:rPr>
          <w:rFonts w:ascii="Cambria" w:eastAsia="Calibri" w:hAnsi="Cambria" w:cs="Tahoma"/>
          <w:bCs/>
        </w:rPr>
        <w:tab/>
      </w:r>
      <w:r w:rsidR="00977BA9">
        <w:rPr>
          <w:rFonts w:ascii="Cambria" w:eastAsia="Calibri" w:hAnsi="Cambria" w:cs="Tahoma"/>
          <w:bCs/>
        </w:rPr>
        <w:tab/>
      </w:r>
      <w:r w:rsidR="00977BA9">
        <w:rPr>
          <w:rFonts w:ascii="Cambria" w:eastAsia="Calibri" w:hAnsi="Cambria" w:cs="Tahoma"/>
          <w:bCs/>
        </w:rPr>
        <w:tab/>
      </w:r>
      <w:r w:rsidR="00977BA9">
        <w:rPr>
          <w:rFonts w:ascii="Cambria" w:eastAsia="Calibri" w:hAnsi="Cambria" w:cs="Tahoma"/>
          <w:bCs/>
        </w:rPr>
        <w:tab/>
      </w:r>
      <w:r w:rsidR="00977BA9">
        <w:rPr>
          <w:rFonts w:ascii="Cambria" w:eastAsia="Calibri" w:hAnsi="Cambria" w:cs="Tahoma"/>
          <w:bCs/>
        </w:rPr>
        <w:tab/>
      </w:r>
      <w:r w:rsidR="008C69A5">
        <w:rPr>
          <w:rFonts w:ascii="Cambria" w:eastAsia="Calibri" w:hAnsi="Cambria" w:cs="Tahoma"/>
          <w:bCs/>
        </w:rPr>
        <w:t xml:space="preserve">   </w:t>
      </w:r>
      <w:r w:rsidR="00533327">
        <w:rPr>
          <w:rFonts w:ascii="Cambria" w:eastAsia="Calibri" w:hAnsi="Cambria" w:cs="Tahoma"/>
          <w:bCs/>
        </w:rPr>
        <w:t>13</w:t>
      </w:r>
    </w:p>
    <w:p w:rsidR="00813C6E" w:rsidRDefault="00813C6E" w:rsidP="00813C6E">
      <w:pPr>
        <w:pStyle w:val="ListParagraph"/>
        <w:numPr>
          <w:ilvl w:val="0"/>
          <w:numId w:val="22"/>
        </w:numPr>
        <w:spacing w:line="240" w:lineRule="auto"/>
        <w:rPr>
          <w:rFonts w:ascii="Cambria" w:eastAsia="Calibri" w:hAnsi="Cambria" w:cs="Tahoma"/>
          <w:bCs/>
        </w:rPr>
      </w:pPr>
      <w:r w:rsidRPr="00813C6E">
        <w:rPr>
          <w:rFonts w:ascii="Cambria" w:eastAsia="Calibri" w:hAnsi="Cambria" w:cs="Tahoma"/>
          <w:bCs/>
        </w:rPr>
        <w:t xml:space="preserve">Pengenalan Ekonomi Kreatif dan Relevansinya dalam Pembelajaran Multimodal </w:t>
      </w:r>
      <w:r w:rsidR="00977BA9">
        <w:rPr>
          <w:rFonts w:ascii="Cambria" w:eastAsia="Calibri" w:hAnsi="Cambria" w:cs="Tahoma"/>
          <w:bCs/>
        </w:rPr>
        <w:tab/>
      </w:r>
      <w:r w:rsidR="00977BA9">
        <w:rPr>
          <w:rFonts w:ascii="Cambria" w:eastAsia="Calibri" w:hAnsi="Cambria" w:cs="Tahoma"/>
          <w:bCs/>
        </w:rPr>
        <w:tab/>
      </w:r>
      <w:r w:rsidR="00977BA9">
        <w:rPr>
          <w:rFonts w:ascii="Cambria" w:eastAsia="Calibri" w:hAnsi="Cambria" w:cs="Tahoma"/>
          <w:bCs/>
        </w:rPr>
        <w:tab/>
      </w:r>
      <w:r w:rsidR="00977BA9">
        <w:rPr>
          <w:rFonts w:ascii="Cambria" w:eastAsia="Calibri" w:hAnsi="Cambria" w:cs="Tahoma"/>
          <w:bCs/>
        </w:rPr>
        <w:tab/>
      </w:r>
      <w:r w:rsidR="008C69A5">
        <w:rPr>
          <w:rFonts w:ascii="Cambria" w:eastAsia="Calibri" w:hAnsi="Cambria" w:cs="Tahoma"/>
          <w:bCs/>
        </w:rPr>
        <w:t xml:space="preserve">   </w:t>
      </w:r>
      <w:r w:rsidR="00533327">
        <w:rPr>
          <w:rFonts w:ascii="Cambria" w:eastAsia="Calibri" w:hAnsi="Cambria" w:cs="Tahoma"/>
          <w:bCs/>
        </w:rPr>
        <w:t>21</w:t>
      </w:r>
    </w:p>
    <w:p w:rsidR="00954352" w:rsidRDefault="00954352" w:rsidP="00813C6E">
      <w:pPr>
        <w:pStyle w:val="ListParagraph"/>
        <w:numPr>
          <w:ilvl w:val="0"/>
          <w:numId w:val="22"/>
        </w:numPr>
        <w:spacing w:line="240" w:lineRule="auto"/>
        <w:rPr>
          <w:rFonts w:ascii="Cambria" w:eastAsia="Calibri" w:hAnsi="Cambria" w:cs="Tahoma"/>
          <w:bCs/>
        </w:rPr>
      </w:pPr>
      <w:r>
        <w:rPr>
          <w:rFonts w:ascii="Cambria" w:eastAsia="Calibri" w:hAnsi="Cambria" w:cs="Tahoma"/>
          <w:bCs/>
        </w:rPr>
        <w:t xml:space="preserve">Rangkuman </w:t>
      </w:r>
    </w:p>
    <w:p w:rsidR="00954352" w:rsidRDefault="00954352" w:rsidP="00813C6E">
      <w:pPr>
        <w:pStyle w:val="ListParagraph"/>
        <w:numPr>
          <w:ilvl w:val="0"/>
          <w:numId w:val="22"/>
        </w:numPr>
        <w:spacing w:line="240" w:lineRule="auto"/>
        <w:rPr>
          <w:rFonts w:ascii="Cambria" w:eastAsia="Calibri" w:hAnsi="Cambria" w:cs="Tahoma"/>
          <w:bCs/>
        </w:rPr>
      </w:pPr>
      <w:r>
        <w:rPr>
          <w:rFonts w:ascii="Cambria" w:eastAsia="Calibri" w:hAnsi="Cambria" w:cs="Tahoma"/>
          <w:bCs/>
        </w:rPr>
        <w:t xml:space="preserve">Latihan Soal </w:t>
      </w:r>
    </w:p>
    <w:p w:rsidR="00954352" w:rsidRDefault="00954352" w:rsidP="00813C6E">
      <w:pPr>
        <w:pStyle w:val="ListParagraph"/>
        <w:numPr>
          <w:ilvl w:val="0"/>
          <w:numId w:val="22"/>
        </w:numPr>
        <w:spacing w:line="240" w:lineRule="auto"/>
        <w:rPr>
          <w:rFonts w:ascii="Cambria" w:eastAsia="Calibri" w:hAnsi="Cambria" w:cs="Tahoma"/>
          <w:bCs/>
        </w:rPr>
      </w:pPr>
      <w:r>
        <w:rPr>
          <w:rFonts w:ascii="Cambria" w:eastAsia="Calibri" w:hAnsi="Cambria" w:cs="Tahoma"/>
          <w:bCs/>
        </w:rPr>
        <w:t>Daftar Pustaka</w:t>
      </w:r>
    </w:p>
    <w:p w:rsidR="00954352" w:rsidRDefault="00954352" w:rsidP="00954352">
      <w:pPr>
        <w:spacing w:line="240" w:lineRule="auto"/>
        <w:rPr>
          <w:rFonts w:ascii="Cambria" w:eastAsia="Calibri" w:hAnsi="Cambria" w:cs="Tahoma"/>
          <w:bCs/>
        </w:rPr>
      </w:pPr>
    </w:p>
    <w:p w:rsidR="00954352" w:rsidRPr="00813C6E" w:rsidRDefault="00954352" w:rsidP="00954352">
      <w:pPr>
        <w:spacing w:line="240" w:lineRule="auto"/>
        <w:rPr>
          <w:rFonts w:ascii="Cambria" w:eastAsia="Calibri" w:hAnsi="Cambria" w:cs="Tahoma"/>
          <w:bCs/>
        </w:rPr>
      </w:pPr>
      <w:r>
        <w:rPr>
          <w:rFonts w:ascii="Cambria" w:eastAsia="Calibri" w:hAnsi="Cambria" w:cs="Tahoma"/>
          <w:bCs/>
        </w:rPr>
        <w:t xml:space="preserve">BAB 2 </w:t>
      </w:r>
      <w:r w:rsidRPr="00B82D51">
        <w:rPr>
          <w:rFonts w:ascii="Cambria" w:eastAsia="Calibri" w:hAnsi="Cambria" w:cs="Tahoma"/>
          <w:bCs/>
        </w:rPr>
        <w:t xml:space="preserve"> PEMBELAJARAN MULTIMODAL DI PERGURUAN TINGGI</w:t>
      </w:r>
      <w:r>
        <w:rPr>
          <w:rFonts w:ascii="Cambria" w:eastAsia="Calibri" w:hAnsi="Cambria" w:cs="Tahoma"/>
          <w:bCs/>
        </w:rPr>
        <w:t xml:space="preserve">   </w:t>
      </w:r>
    </w:p>
    <w:p w:rsidR="00954352" w:rsidRPr="00954352" w:rsidRDefault="00954352" w:rsidP="00954352">
      <w:pPr>
        <w:spacing w:line="240" w:lineRule="auto"/>
        <w:rPr>
          <w:rFonts w:ascii="Cambria" w:eastAsia="Calibri" w:hAnsi="Cambria" w:cs="Tahoma"/>
          <w:bCs/>
        </w:rPr>
      </w:pPr>
    </w:p>
    <w:p w:rsidR="00954352" w:rsidRPr="00954352" w:rsidRDefault="00954352" w:rsidP="00954352">
      <w:pPr>
        <w:spacing w:line="240" w:lineRule="auto"/>
        <w:rPr>
          <w:rFonts w:ascii="Cambria" w:eastAsia="Calibri" w:hAnsi="Cambria" w:cs="Tahoma"/>
          <w:bCs/>
        </w:rPr>
      </w:pPr>
      <w:r>
        <w:rPr>
          <w:rFonts w:ascii="Cambria" w:eastAsia="Calibri" w:hAnsi="Cambria" w:cs="Tahoma"/>
          <w:bCs/>
        </w:rPr>
        <w:t xml:space="preserve">BAB 3 </w:t>
      </w:r>
      <w:r w:rsidRPr="00B82D51">
        <w:rPr>
          <w:rFonts w:ascii="Cambria" w:eastAsia="Calibri" w:hAnsi="Cambria" w:cs="Tahoma"/>
          <w:bCs/>
        </w:rPr>
        <w:t xml:space="preserve"> PEMBELAJARAN MULTIMODAL DI PERGURUAN TINGGI</w:t>
      </w:r>
      <w:r>
        <w:rPr>
          <w:rFonts w:ascii="Cambria" w:eastAsia="Calibri" w:hAnsi="Cambria" w:cs="Tahoma"/>
          <w:bCs/>
        </w:rPr>
        <w:t xml:space="preserve">   </w:t>
      </w:r>
    </w:p>
    <w:p w:rsidR="00813C6E" w:rsidRPr="00813C6E" w:rsidRDefault="00813C6E" w:rsidP="00813C6E">
      <w:pPr>
        <w:pStyle w:val="ListParagraph"/>
        <w:spacing w:line="240" w:lineRule="auto"/>
        <w:rPr>
          <w:rFonts w:ascii="Cambria" w:eastAsia="Calibri" w:hAnsi="Cambria" w:cs="Tahoma"/>
          <w:bCs/>
        </w:rPr>
      </w:pPr>
    </w:p>
    <w:p w:rsidR="00954352" w:rsidRDefault="00954352" w:rsidP="00954352">
      <w:pPr>
        <w:pStyle w:val="Heading2"/>
        <w:spacing w:before="0" w:afterAutospacing="0"/>
        <w:rPr>
          <w:rStyle w:val="Strong"/>
          <w:rFonts w:ascii="Tahoma" w:hAnsi="Tahoma" w:cs="Tahoma"/>
          <w:szCs w:val="28"/>
          <w:lang w:val="id-ID"/>
        </w:rPr>
      </w:pPr>
    </w:p>
    <w:p w:rsidR="00954352" w:rsidRDefault="00954352" w:rsidP="00954352"/>
    <w:p w:rsidR="00954352" w:rsidRDefault="00954352" w:rsidP="00954352"/>
    <w:p w:rsidR="00954352" w:rsidRDefault="00954352" w:rsidP="00954352"/>
    <w:p w:rsidR="00954352" w:rsidRDefault="00954352" w:rsidP="00954352"/>
    <w:p w:rsidR="00954352" w:rsidRDefault="00954352" w:rsidP="00954352"/>
    <w:p w:rsidR="00954352" w:rsidRDefault="00954352" w:rsidP="00954352"/>
    <w:p w:rsidR="00954352" w:rsidRDefault="00954352" w:rsidP="00954352"/>
    <w:p w:rsidR="00954352" w:rsidRDefault="00954352" w:rsidP="00954352"/>
    <w:p w:rsidR="00954352" w:rsidRDefault="00954352" w:rsidP="00954352"/>
    <w:p w:rsidR="00954352" w:rsidRPr="00954352" w:rsidRDefault="00954352" w:rsidP="00954352"/>
    <w:p w:rsidR="009142DE" w:rsidRPr="003E215B" w:rsidRDefault="00864F00" w:rsidP="008E2B6C">
      <w:pPr>
        <w:pStyle w:val="Heading2"/>
        <w:spacing w:before="0" w:afterAutospacing="0"/>
        <w:jc w:val="center"/>
        <w:rPr>
          <w:rStyle w:val="Strong"/>
          <w:rFonts w:ascii="Tahoma" w:hAnsi="Tahoma" w:cs="Tahoma"/>
          <w:szCs w:val="28"/>
          <w:lang w:val="id-ID"/>
        </w:rPr>
      </w:pPr>
      <w:r>
        <w:rPr>
          <w:rStyle w:val="Strong"/>
          <w:rFonts w:ascii="Tahoma" w:hAnsi="Tahoma" w:cs="Tahoma"/>
          <w:szCs w:val="28"/>
        </w:rPr>
        <w:lastRenderedPageBreak/>
        <w:t>BAB 1</w:t>
      </w:r>
    </w:p>
    <w:p w:rsidR="0048025C" w:rsidRPr="009A2636" w:rsidRDefault="003E215B" w:rsidP="00711088">
      <w:pPr>
        <w:pStyle w:val="Heading2"/>
        <w:spacing w:before="0" w:afterAutospacing="0"/>
        <w:jc w:val="center"/>
        <w:rPr>
          <w:rStyle w:val="Strong"/>
          <w:rFonts w:ascii="Tahoma" w:hAnsi="Tahoma" w:cs="Tahoma"/>
          <w:b/>
          <w:iCs/>
          <w:sz w:val="22"/>
          <w:lang w:val="id-ID"/>
        </w:rPr>
      </w:pPr>
      <w:r w:rsidRPr="009A2636">
        <w:rPr>
          <w:rFonts w:ascii="Tahoma" w:eastAsia="Calibri" w:hAnsi="Tahoma" w:cs="Tahoma"/>
          <w:bCs/>
          <w:sz w:val="24"/>
          <w:szCs w:val="20"/>
        </w:rPr>
        <w:t>Pembelajaran Multimodal di Perguruan Tinggi</w:t>
      </w:r>
    </w:p>
    <w:p w:rsidR="00063068" w:rsidRDefault="00063068" w:rsidP="00C31E92"/>
    <w:p w:rsidR="00BC7847" w:rsidRPr="00BC7847" w:rsidRDefault="00BC7847" w:rsidP="00063068">
      <w:pPr>
        <w:pStyle w:val="ListParagraph"/>
        <w:numPr>
          <w:ilvl w:val="0"/>
          <w:numId w:val="4"/>
        </w:numPr>
        <w:spacing w:line="240" w:lineRule="auto"/>
        <w:ind w:left="426"/>
        <w:rPr>
          <w:rFonts w:asciiTheme="majorHAnsi" w:hAnsiTheme="majorHAnsi"/>
          <w:b/>
          <w:lang w:val="en-US"/>
        </w:rPr>
      </w:pPr>
      <w:r>
        <w:rPr>
          <w:rFonts w:asciiTheme="majorHAnsi" w:hAnsiTheme="majorHAnsi"/>
          <w:b/>
        </w:rPr>
        <w:t xml:space="preserve">Pengantar/ Pendahuluan </w:t>
      </w:r>
    </w:p>
    <w:p w:rsidR="00BC7847" w:rsidRDefault="00BC7847" w:rsidP="00BC7847">
      <w:pPr>
        <w:spacing w:line="240" w:lineRule="auto"/>
        <w:ind w:left="66"/>
        <w:rPr>
          <w:rFonts w:asciiTheme="majorHAnsi" w:hAnsiTheme="majorHAnsi"/>
          <w:bCs/>
          <w:color w:val="FF0000"/>
          <w:u w:val="single"/>
        </w:rPr>
      </w:pPr>
      <w:r w:rsidRPr="00BC7847">
        <w:rPr>
          <w:rFonts w:asciiTheme="majorHAnsi" w:hAnsiTheme="majorHAnsi"/>
          <w:bCs/>
          <w:color w:val="FF0000"/>
          <w:u w:val="single"/>
        </w:rPr>
        <w:t>Pentingnya bab ini untuk mencapai Tujuan Pembelajaran/ Kemampuan Akhir/ Capaian Pembahasan</w:t>
      </w:r>
    </w:p>
    <w:p w:rsidR="00720B3D" w:rsidRPr="00BC7847" w:rsidRDefault="00720B3D" w:rsidP="00BC7847">
      <w:pPr>
        <w:spacing w:line="240" w:lineRule="auto"/>
        <w:ind w:left="66"/>
        <w:rPr>
          <w:rFonts w:asciiTheme="majorHAnsi" w:hAnsiTheme="majorHAnsi"/>
          <w:bCs/>
          <w:color w:val="FF0000"/>
          <w:u w:val="single"/>
        </w:rPr>
      </w:pPr>
    </w:p>
    <w:tbl>
      <w:tblPr>
        <w:tblStyle w:val="TableGrid"/>
        <w:tblpPr w:leftFromText="180" w:rightFromText="180" w:vertAnchor="text" w:tblpY="32"/>
        <w:tblW w:w="0" w:type="auto"/>
        <w:tblLook w:val="04A0" w:firstRow="1" w:lastRow="0" w:firstColumn="1" w:lastColumn="0" w:noHBand="0" w:noVBand="1"/>
      </w:tblPr>
      <w:tblGrid>
        <w:gridCol w:w="6538"/>
      </w:tblGrid>
      <w:tr w:rsidR="00720B3D" w:rsidRPr="00BC7847" w:rsidTr="00720B3D">
        <w:tc>
          <w:tcPr>
            <w:tcW w:w="6538" w:type="dxa"/>
          </w:tcPr>
          <w:p w:rsidR="00720B3D" w:rsidRPr="00BC7847" w:rsidRDefault="00720B3D" w:rsidP="00720B3D">
            <w:pPr>
              <w:rPr>
                <w:rFonts w:asciiTheme="majorHAnsi" w:hAnsiTheme="majorHAnsi"/>
                <w:lang w:val="id-ID"/>
              </w:rPr>
            </w:pPr>
            <w:r w:rsidRPr="00BC7847">
              <w:rPr>
                <w:rFonts w:asciiTheme="majorHAnsi" w:hAnsiTheme="majorHAnsi"/>
                <w:lang w:val="id-ID"/>
              </w:rPr>
              <w:t>Tujuan Pembelajaran/ Kemampuan Akhir/ Capaian Pembahasan:</w:t>
            </w:r>
          </w:p>
          <w:p w:rsidR="00720B3D" w:rsidRPr="00BC7847" w:rsidRDefault="00720B3D" w:rsidP="00720B3D">
            <w:pPr>
              <w:rPr>
                <w:rFonts w:asciiTheme="majorHAnsi" w:hAnsiTheme="majorHAnsi"/>
                <w:lang w:val="id-ID"/>
              </w:rPr>
            </w:pPr>
            <w:r w:rsidRPr="00BC7847">
              <w:rPr>
                <w:rFonts w:asciiTheme="majorHAnsi" w:hAnsiTheme="majorHAnsi"/>
                <w:lang w:val="id-ID"/>
              </w:rPr>
              <w:t>1.</w:t>
            </w:r>
          </w:p>
          <w:p w:rsidR="00720B3D" w:rsidRPr="00BC7847" w:rsidRDefault="00720B3D" w:rsidP="00720B3D">
            <w:pPr>
              <w:rPr>
                <w:rFonts w:asciiTheme="majorHAnsi" w:hAnsiTheme="majorHAnsi"/>
                <w:lang w:val="id-ID"/>
              </w:rPr>
            </w:pPr>
            <w:r w:rsidRPr="00BC7847">
              <w:rPr>
                <w:rFonts w:asciiTheme="majorHAnsi" w:hAnsiTheme="majorHAnsi"/>
                <w:lang w:val="id-ID"/>
              </w:rPr>
              <w:t>2.</w:t>
            </w:r>
          </w:p>
          <w:p w:rsidR="00720B3D" w:rsidRPr="00BC7847" w:rsidRDefault="00720B3D" w:rsidP="00720B3D">
            <w:pPr>
              <w:rPr>
                <w:rFonts w:asciiTheme="majorHAnsi" w:hAnsiTheme="majorHAnsi"/>
                <w:lang w:val="id-ID"/>
              </w:rPr>
            </w:pPr>
            <w:r w:rsidRPr="00BC7847">
              <w:rPr>
                <w:rFonts w:asciiTheme="majorHAnsi" w:hAnsiTheme="majorHAnsi"/>
                <w:lang w:val="id-ID"/>
              </w:rPr>
              <w:t>3.</w:t>
            </w:r>
          </w:p>
          <w:p w:rsidR="00720B3D" w:rsidRPr="00BC7847" w:rsidRDefault="00720B3D" w:rsidP="00720B3D">
            <w:pPr>
              <w:rPr>
                <w:rFonts w:asciiTheme="majorHAnsi" w:hAnsiTheme="majorHAnsi"/>
                <w:lang w:val="id-ID"/>
              </w:rPr>
            </w:pPr>
            <w:r w:rsidRPr="00BC7847">
              <w:rPr>
                <w:rFonts w:asciiTheme="majorHAnsi" w:hAnsiTheme="majorHAnsi"/>
                <w:lang w:val="id-ID"/>
              </w:rPr>
              <w:t>4.</w:t>
            </w:r>
          </w:p>
          <w:p w:rsidR="00720B3D" w:rsidRPr="00BC7847" w:rsidRDefault="00720B3D" w:rsidP="00720B3D">
            <w:pPr>
              <w:rPr>
                <w:rFonts w:asciiTheme="majorHAnsi" w:hAnsiTheme="majorHAnsi"/>
                <w:lang w:val="id-ID"/>
              </w:rPr>
            </w:pPr>
            <w:r w:rsidRPr="00BC7847">
              <w:rPr>
                <w:rFonts w:asciiTheme="majorHAnsi" w:hAnsiTheme="majorHAnsi"/>
                <w:lang w:val="id-ID"/>
              </w:rPr>
              <w:t xml:space="preserve"> </w:t>
            </w:r>
          </w:p>
        </w:tc>
      </w:tr>
    </w:tbl>
    <w:p w:rsidR="00BC7847" w:rsidRDefault="00BC7847" w:rsidP="00BC7847">
      <w:pPr>
        <w:spacing w:line="240" w:lineRule="auto"/>
        <w:ind w:left="66"/>
        <w:rPr>
          <w:rFonts w:asciiTheme="majorHAnsi" w:hAnsiTheme="majorHAnsi"/>
          <w:b/>
        </w:rPr>
      </w:pPr>
    </w:p>
    <w:p w:rsidR="00BC7847" w:rsidRPr="00BC7847" w:rsidRDefault="00BC7847" w:rsidP="00BC7847">
      <w:pPr>
        <w:spacing w:line="240" w:lineRule="auto"/>
        <w:rPr>
          <w:rFonts w:asciiTheme="majorHAnsi" w:hAnsiTheme="majorHAnsi"/>
          <w:b/>
        </w:rPr>
      </w:pPr>
    </w:p>
    <w:p w:rsidR="00711088" w:rsidRPr="00C31E92" w:rsidRDefault="003E215B" w:rsidP="00063068">
      <w:pPr>
        <w:pStyle w:val="ListParagraph"/>
        <w:numPr>
          <w:ilvl w:val="0"/>
          <w:numId w:val="4"/>
        </w:numPr>
        <w:spacing w:line="240" w:lineRule="auto"/>
        <w:ind w:left="426"/>
        <w:rPr>
          <w:rFonts w:asciiTheme="majorHAnsi" w:hAnsiTheme="majorHAnsi"/>
          <w:b/>
          <w:lang w:val="en-US"/>
        </w:rPr>
      </w:pPr>
      <w:r w:rsidRPr="003E215B">
        <w:rPr>
          <w:rFonts w:asciiTheme="majorHAnsi" w:hAnsiTheme="majorHAnsi"/>
          <w:b/>
          <w:lang w:val="en-US"/>
        </w:rPr>
        <w:t>Rasionalisasi Pembelajaran Multimodal</w:t>
      </w:r>
    </w:p>
    <w:bookmarkEnd w:id="0"/>
    <w:bookmarkEnd w:id="1"/>
    <w:bookmarkEnd w:id="2"/>
    <w:bookmarkEnd w:id="3"/>
    <w:p w:rsidR="00864F00" w:rsidRPr="00864F00" w:rsidRDefault="00864F00" w:rsidP="00063068">
      <w:pPr>
        <w:spacing w:line="240" w:lineRule="auto"/>
        <w:jc w:val="both"/>
        <w:rPr>
          <w:rFonts w:asciiTheme="majorHAnsi" w:hAnsiTheme="majorHAnsi"/>
          <w:sz w:val="24"/>
        </w:rPr>
      </w:pPr>
      <w:r w:rsidRPr="00864F00">
        <w:rPr>
          <w:rFonts w:asciiTheme="majorHAnsi" w:hAnsiTheme="majorHAnsi"/>
          <w:sz w:val="24"/>
        </w:rPr>
        <w:t>Pembelajaran multimodal telah menjadi pendekatan yang semakin diperhatikan dalam bidang pendidikan. Melalui penggabungan berbagai modalitas seperti teks, gambar, suara, dan video, pembelajaran multimodal memungkinkan Mahasiswa untuk mengalami pengalaman belajar yang kaya dan mendalam. Dalam pendekatan ini, penggunaan modalitas beragam ini bertujuan untuk memperkaya pemahaman, mendorong keterlibatan aktif, dan memfasilitasi pembelajaran yang efektif.</w:t>
      </w:r>
    </w:p>
    <w:p w:rsidR="00864F00" w:rsidRPr="00864F00" w:rsidRDefault="00864F00" w:rsidP="00063068">
      <w:pPr>
        <w:spacing w:line="240" w:lineRule="auto"/>
        <w:ind w:firstLine="720"/>
        <w:jc w:val="both"/>
        <w:rPr>
          <w:rFonts w:asciiTheme="majorHAnsi" w:hAnsiTheme="majorHAnsi"/>
          <w:sz w:val="24"/>
        </w:rPr>
      </w:pPr>
      <w:r w:rsidRPr="00864F00">
        <w:rPr>
          <w:rFonts w:asciiTheme="majorHAnsi" w:hAnsiTheme="majorHAnsi"/>
          <w:sz w:val="24"/>
        </w:rPr>
        <w:t>Menurut Jewitt &amp; Kress (2003), pembelajaran multimodal mencakup penguasaan literasi multimodal yang melibatkan pemahaman dan produksi pesan dalam berbagai modalitas. Literasi multimodal menekankan pentingnya pemahaman dan penggunaan bahasa yang beragam, termasuk gambar, suara, teks, dan gerakan dalam pembelajaran. Dalam konteks pendidikan, literasi multimodal membawa konsep keberagaman modalitas ke dalam pusat perhatian, mengakui bahwa setiap modalitas menyampaikan makna yang unik dan dapat saling melengkapi.</w:t>
      </w:r>
    </w:p>
    <w:p w:rsidR="008C69A5" w:rsidRPr="00907EC3" w:rsidRDefault="00864F00" w:rsidP="00063068">
      <w:pPr>
        <w:spacing w:line="240" w:lineRule="auto"/>
        <w:ind w:firstLine="720"/>
        <w:jc w:val="both"/>
        <w:rPr>
          <w:rFonts w:asciiTheme="majorHAnsi" w:hAnsiTheme="majorHAnsi"/>
          <w:sz w:val="24"/>
        </w:rPr>
      </w:pPr>
      <w:r w:rsidRPr="00864F00">
        <w:rPr>
          <w:rFonts w:asciiTheme="majorHAnsi" w:hAnsiTheme="majorHAnsi"/>
          <w:sz w:val="24"/>
        </w:rPr>
        <w:lastRenderedPageBreak/>
        <w:t xml:space="preserve">Penelitian terbaru dalam bidang pembelajaran multimodal telah memberikan bukti kuat akan manfaatnya dalam meningkatkan hasil belajar dan keterlibatan Mahasiswa. Menurut studi yang dilakukan oleh Mayer (2009), penggunaan representasi visual seperti diagram dan grafik dalam pembelajaran dapat meningkatkan pemahaman konsep dan retensi informasi. Penelitian lain yang dilakukan </w:t>
      </w:r>
    </w:p>
    <w:p w:rsidR="00F91021" w:rsidRDefault="00EC58E8" w:rsidP="00063068">
      <w:pPr>
        <w:pStyle w:val="ListParagraph"/>
        <w:spacing w:line="240" w:lineRule="auto"/>
        <w:ind w:left="0"/>
        <w:jc w:val="both"/>
        <w:rPr>
          <w:rFonts w:asciiTheme="majorHAnsi" w:hAnsiTheme="majorHAnsi"/>
          <w:b/>
          <w:i/>
          <w:sz w:val="24"/>
        </w:rPr>
      </w:pPr>
      <w:r w:rsidRPr="00EC58E8">
        <w:rPr>
          <w:rFonts w:asciiTheme="majorHAnsi" w:hAnsiTheme="majorHAnsi"/>
          <w:b/>
          <w:i/>
          <w:sz w:val="24"/>
        </w:rPr>
        <w:t>Integrasi Multimodal dalam Kurikulum</w:t>
      </w:r>
    </w:p>
    <w:p w:rsidR="00AE28E9" w:rsidRDefault="00AE28E9" w:rsidP="00063068">
      <w:pPr>
        <w:pStyle w:val="ListParagraph"/>
        <w:spacing w:line="240" w:lineRule="auto"/>
        <w:ind w:left="0"/>
        <w:jc w:val="both"/>
        <w:rPr>
          <w:rFonts w:asciiTheme="majorHAnsi" w:hAnsiTheme="majorHAnsi"/>
          <w:b/>
          <w:i/>
          <w:sz w:val="24"/>
        </w:rPr>
      </w:pPr>
    </w:p>
    <w:tbl>
      <w:tblPr>
        <w:tblStyle w:val="TableGrid"/>
        <w:tblW w:w="0" w:type="auto"/>
        <w:tblLook w:val="04A0" w:firstRow="1" w:lastRow="0" w:firstColumn="1" w:lastColumn="0" w:noHBand="0" w:noVBand="1"/>
      </w:tblPr>
      <w:tblGrid>
        <w:gridCol w:w="6538"/>
      </w:tblGrid>
      <w:tr w:rsidR="00AE28E9" w:rsidTr="00AE28E9">
        <w:tc>
          <w:tcPr>
            <w:tcW w:w="6538" w:type="dxa"/>
          </w:tcPr>
          <w:p w:rsidR="00AE28E9" w:rsidRPr="00AE28E9" w:rsidRDefault="00AE28E9" w:rsidP="00AE28E9">
            <w:pPr>
              <w:pStyle w:val="ListParagraph"/>
              <w:ind w:left="0"/>
              <w:jc w:val="center"/>
              <w:rPr>
                <w:rFonts w:asciiTheme="majorHAnsi" w:hAnsiTheme="majorHAnsi"/>
                <w:b/>
                <w:iCs/>
                <w:sz w:val="24"/>
                <w:lang w:val="id-ID"/>
              </w:rPr>
            </w:pPr>
            <w:r w:rsidRPr="00AE28E9">
              <w:rPr>
                <w:rFonts w:asciiTheme="majorHAnsi" w:hAnsiTheme="majorHAnsi"/>
                <w:b/>
                <w:iCs/>
                <w:sz w:val="24"/>
                <w:lang w:val="id-ID"/>
              </w:rPr>
              <w:t>Rangkuman</w:t>
            </w:r>
          </w:p>
          <w:p w:rsidR="00AE28E9" w:rsidRPr="00AE28E9" w:rsidRDefault="00AE28E9" w:rsidP="00AE28E9">
            <w:pPr>
              <w:pStyle w:val="ListParagraph"/>
              <w:ind w:left="0"/>
              <w:jc w:val="center"/>
              <w:rPr>
                <w:rFonts w:asciiTheme="majorHAnsi" w:hAnsiTheme="majorHAnsi"/>
                <w:b/>
                <w:iCs/>
                <w:sz w:val="24"/>
                <w:lang w:val="id-ID"/>
              </w:rPr>
            </w:pPr>
          </w:p>
          <w:p w:rsidR="00AE28E9" w:rsidRDefault="00AE28E9" w:rsidP="00AE28E9">
            <w:pPr>
              <w:pStyle w:val="ListParagraph"/>
              <w:ind w:left="0"/>
              <w:jc w:val="center"/>
              <w:rPr>
                <w:rFonts w:asciiTheme="majorHAnsi" w:hAnsiTheme="majorHAnsi"/>
                <w:bCs/>
                <w:iCs/>
                <w:sz w:val="24"/>
                <w:lang w:val="id-ID"/>
              </w:rPr>
            </w:pPr>
          </w:p>
          <w:p w:rsidR="00AE28E9" w:rsidRDefault="00AE28E9" w:rsidP="00AE28E9">
            <w:pPr>
              <w:pStyle w:val="ListParagraph"/>
              <w:ind w:left="0"/>
              <w:jc w:val="center"/>
              <w:rPr>
                <w:rFonts w:asciiTheme="majorHAnsi" w:hAnsiTheme="majorHAnsi"/>
                <w:bCs/>
                <w:iCs/>
                <w:sz w:val="24"/>
                <w:lang w:val="id-ID"/>
              </w:rPr>
            </w:pPr>
          </w:p>
          <w:p w:rsidR="00AE28E9" w:rsidRDefault="00AE28E9" w:rsidP="00AE28E9">
            <w:pPr>
              <w:pStyle w:val="ListParagraph"/>
              <w:ind w:left="0"/>
              <w:jc w:val="center"/>
              <w:rPr>
                <w:rFonts w:asciiTheme="majorHAnsi" w:hAnsiTheme="majorHAnsi"/>
                <w:bCs/>
                <w:iCs/>
                <w:sz w:val="24"/>
                <w:lang w:val="id-ID"/>
              </w:rPr>
            </w:pPr>
          </w:p>
          <w:p w:rsidR="00AE28E9" w:rsidRDefault="00AE28E9" w:rsidP="00AE28E9">
            <w:pPr>
              <w:pStyle w:val="ListParagraph"/>
              <w:ind w:left="0"/>
              <w:jc w:val="center"/>
              <w:rPr>
                <w:rFonts w:asciiTheme="majorHAnsi" w:hAnsiTheme="majorHAnsi"/>
                <w:bCs/>
                <w:iCs/>
                <w:sz w:val="24"/>
                <w:lang w:val="id-ID"/>
              </w:rPr>
            </w:pPr>
          </w:p>
          <w:p w:rsidR="00AE28E9" w:rsidRDefault="00AE28E9" w:rsidP="00AE28E9">
            <w:pPr>
              <w:pStyle w:val="ListParagraph"/>
              <w:ind w:left="0"/>
              <w:jc w:val="center"/>
              <w:rPr>
                <w:rFonts w:asciiTheme="majorHAnsi" w:hAnsiTheme="majorHAnsi"/>
                <w:bCs/>
                <w:iCs/>
                <w:sz w:val="24"/>
                <w:lang w:val="id-ID"/>
              </w:rPr>
            </w:pPr>
          </w:p>
          <w:p w:rsidR="00AE28E9" w:rsidRDefault="00AE28E9" w:rsidP="00AE28E9">
            <w:pPr>
              <w:pStyle w:val="ListParagraph"/>
              <w:ind w:left="0"/>
              <w:jc w:val="center"/>
              <w:rPr>
                <w:rFonts w:asciiTheme="majorHAnsi" w:hAnsiTheme="majorHAnsi"/>
                <w:bCs/>
                <w:iCs/>
                <w:sz w:val="24"/>
                <w:lang w:val="id-ID"/>
              </w:rPr>
            </w:pPr>
          </w:p>
          <w:p w:rsidR="00AE28E9" w:rsidRPr="00AE28E9" w:rsidRDefault="00AE28E9" w:rsidP="00AE28E9">
            <w:pPr>
              <w:pStyle w:val="ListParagraph"/>
              <w:ind w:left="0"/>
              <w:jc w:val="center"/>
              <w:rPr>
                <w:rFonts w:asciiTheme="majorHAnsi" w:hAnsiTheme="majorHAnsi"/>
                <w:bCs/>
                <w:iCs/>
                <w:sz w:val="24"/>
                <w:lang w:val="id-ID"/>
              </w:rPr>
            </w:pPr>
          </w:p>
        </w:tc>
      </w:tr>
    </w:tbl>
    <w:p w:rsidR="00AE28E9" w:rsidRDefault="00AE28E9" w:rsidP="00063068">
      <w:pPr>
        <w:pStyle w:val="ListParagraph"/>
        <w:spacing w:line="240" w:lineRule="auto"/>
        <w:ind w:left="0"/>
        <w:jc w:val="both"/>
        <w:rPr>
          <w:rFonts w:asciiTheme="majorHAnsi" w:hAnsiTheme="majorHAnsi"/>
          <w:bCs/>
          <w:iCs/>
          <w:sz w:val="24"/>
        </w:rPr>
      </w:pPr>
    </w:p>
    <w:p w:rsidR="00AE28E9" w:rsidRPr="00AE28E9" w:rsidRDefault="00AE28E9" w:rsidP="00063068">
      <w:pPr>
        <w:pStyle w:val="ListParagraph"/>
        <w:spacing w:line="240" w:lineRule="auto"/>
        <w:ind w:left="0"/>
        <w:jc w:val="both"/>
        <w:rPr>
          <w:rFonts w:asciiTheme="majorHAnsi" w:hAnsiTheme="majorHAnsi"/>
          <w:b/>
          <w:iCs/>
          <w:sz w:val="24"/>
        </w:rPr>
      </w:pPr>
      <w:r w:rsidRPr="00AE28E9">
        <w:rPr>
          <w:rFonts w:asciiTheme="majorHAnsi" w:hAnsiTheme="majorHAnsi"/>
          <w:b/>
          <w:iCs/>
          <w:sz w:val="24"/>
        </w:rPr>
        <w:t>Latihan Soal</w:t>
      </w:r>
    </w:p>
    <w:p w:rsidR="00AE28E9" w:rsidRDefault="00AE28E9" w:rsidP="00063068">
      <w:pPr>
        <w:pStyle w:val="ListParagraph"/>
        <w:spacing w:line="240" w:lineRule="auto"/>
        <w:ind w:left="0"/>
        <w:jc w:val="both"/>
        <w:rPr>
          <w:rFonts w:asciiTheme="majorHAnsi" w:hAnsiTheme="majorHAnsi"/>
          <w:bCs/>
          <w:iCs/>
          <w:sz w:val="24"/>
        </w:rPr>
      </w:pPr>
      <w:r>
        <w:rPr>
          <w:rFonts w:asciiTheme="majorHAnsi" w:hAnsiTheme="majorHAnsi"/>
          <w:bCs/>
          <w:iCs/>
          <w:sz w:val="24"/>
        </w:rPr>
        <w:t>(Instruksi)</w:t>
      </w:r>
    </w:p>
    <w:p w:rsidR="00AE28E9" w:rsidRDefault="00AE28E9" w:rsidP="00AE28E9">
      <w:pPr>
        <w:pStyle w:val="ListParagraph"/>
        <w:numPr>
          <w:ilvl w:val="0"/>
          <w:numId w:val="27"/>
        </w:numPr>
        <w:spacing w:line="240" w:lineRule="auto"/>
        <w:ind w:left="426" w:hanging="426"/>
        <w:jc w:val="both"/>
        <w:rPr>
          <w:rFonts w:asciiTheme="majorHAnsi" w:hAnsiTheme="majorHAnsi"/>
          <w:bCs/>
          <w:iCs/>
          <w:sz w:val="24"/>
        </w:rPr>
      </w:pPr>
      <w:r>
        <w:rPr>
          <w:rFonts w:asciiTheme="majorHAnsi" w:hAnsiTheme="majorHAnsi"/>
          <w:bCs/>
          <w:iCs/>
          <w:sz w:val="24"/>
        </w:rPr>
        <w:t>.......</w:t>
      </w:r>
    </w:p>
    <w:p w:rsidR="00AE28E9" w:rsidRDefault="00AE28E9" w:rsidP="00AE28E9">
      <w:pPr>
        <w:pStyle w:val="ListParagraph"/>
        <w:numPr>
          <w:ilvl w:val="0"/>
          <w:numId w:val="27"/>
        </w:numPr>
        <w:spacing w:line="240" w:lineRule="auto"/>
        <w:ind w:left="426" w:hanging="426"/>
        <w:jc w:val="both"/>
        <w:rPr>
          <w:rFonts w:asciiTheme="majorHAnsi" w:hAnsiTheme="majorHAnsi"/>
          <w:bCs/>
          <w:iCs/>
          <w:sz w:val="24"/>
        </w:rPr>
      </w:pPr>
      <w:r>
        <w:rPr>
          <w:rFonts w:asciiTheme="majorHAnsi" w:hAnsiTheme="majorHAnsi"/>
          <w:bCs/>
          <w:iCs/>
          <w:sz w:val="24"/>
        </w:rPr>
        <w:t>,,,,,,,</w:t>
      </w:r>
    </w:p>
    <w:p w:rsidR="00AE28E9" w:rsidRDefault="00AE28E9" w:rsidP="00AE28E9">
      <w:pPr>
        <w:pStyle w:val="ListParagraph"/>
        <w:numPr>
          <w:ilvl w:val="0"/>
          <w:numId w:val="27"/>
        </w:numPr>
        <w:spacing w:line="240" w:lineRule="auto"/>
        <w:ind w:left="426" w:hanging="426"/>
        <w:jc w:val="both"/>
        <w:rPr>
          <w:rFonts w:asciiTheme="majorHAnsi" w:hAnsiTheme="majorHAnsi"/>
          <w:bCs/>
          <w:iCs/>
          <w:sz w:val="24"/>
        </w:rPr>
      </w:pPr>
      <w:r>
        <w:rPr>
          <w:rFonts w:asciiTheme="majorHAnsi" w:hAnsiTheme="majorHAnsi"/>
          <w:bCs/>
          <w:iCs/>
          <w:sz w:val="24"/>
        </w:rPr>
        <w:t>Dst</w:t>
      </w: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954352" w:rsidRPr="00AE28E9" w:rsidRDefault="00954352" w:rsidP="00954352">
      <w:pPr>
        <w:pStyle w:val="ListParagraph"/>
        <w:spacing w:line="240" w:lineRule="auto"/>
        <w:ind w:left="0"/>
        <w:jc w:val="both"/>
        <w:rPr>
          <w:rFonts w:asciiTheme="majorHAnsi" w:hAnsiTheme="majorHAnsi"/>
          <w:b/>
          <w:iCs/>
          <w:sz w:val="24"/>
        </w:rPr>
      </w:pPr>
      <w:r>
        <w:rPr>
          <w:rFonts w:asciiTheme="majorHAnsi" w:hAnsiTheme="majorHAnsi"/>
          <w:b/>
          <w:iCs/>
          <w:sz w:val="24"/>
        </w:rPr>
        <w:t>Daftar Pustaka (Tanpa Glosarium/ Insekx)</w:t>
      </w: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Default="00AE28E9" w:rsidP="00AE28E9">
      <w:pPr>
        <w:spacing w:line="240" w:lineRule="auto"/>
        <w:jc w:val="both"/>
        <w:rPr>
          <w:rFonts w:asciiTheme="majorHAnsi" w:hAnsiTheme="majorHAnsi"/>
          <w:bCs/>
          <w:iCs/>
          <w:sz w:val="24"/>
        </w:rPr>
      </w:pPr>
    </w:p>
    <w:p w:rsidR="00AE28E9" w:rsidRPr="00AE28E9" w:rsidRDefault="00AE28E9" w:rsidP="00AE28E9">
      <w:pPr>
        <w:spacing w:line="240" w:lineRule="auto"/>
        <w:jc w:val="both"/>
        <w:rPr>
          <w:rFonts w:asciiTheme="majorHAnsi" w:hAnsiTheme="majorHAnsi"/>
          <w:bCs/>
          <w:iCs/>
          <w:sz w:val="24"/>
        </w:rPr>
      </w:pPr>
      <w:bookmarkStart w:id="4" w:name="_GoBack"/>
      <w:bookmarkEnd w:id="4"/>
    </w:p>
    <w:p w:rsidR="00F91021" w:rsidRPr="00F91021" w:rsidRDefault="00F91021" w:rsidP="00063068">
      <w:pPr>
        <w:spacing w:line="240" w:lineRule="auto"/>
        <w:ind w:right="-425"/>
        <w:jc w:val="center"/>
        <w:rPr>
          <w:rFonts w:asciiTheme="majorHAnsi" w:hAnsiTheme="majorHAnsi"/>
          <w:b/>
          <w:sz w:val="24"/>
          <w:lang w:val="en-US"/>
        </w:rPr>
      </w:pPr>
      <w:r w:rsidRPr="00F91021">
        <w:rPr>
          <w:rFonts w:asciiTheme="majorHAnsi" w:hAnsiTheme="majorHAnsi"/>
          <w:b/>
          <w:sz w:val="24"/>
          <w:lang w:val="en-US"/>
        </w:rPr>
        <w:lastRenderedPageBreak/>
        <w:t>DAFTAR PUSTAKA</w:t>
      </w:r>
    </w:p>
    <w:p w:rsidR="003320F9" w:rsidRDefault="003320F9" w:rsidP="00063068">
      <w:pPr>
        <w:pStyle w:val="ListParagraph"/>
        <w:spacing w:line="240" w:lineRule="auto"/>
        <w:ind w:left="284" w:hanging="284"/>
        <w:jc w:val="both"/>
        <w:rPr>
          <w:rFonts w:asciiTheme="majorHAnsi" w:hAnsiTheme="majorHAnsi"/>
          <w:sz w:val="24"/>
        </w:rPr>
      </w:pPr>
    </w:p>
    <w:p w:rsidR="0038339E" w:rsidRPr="0038339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Banks, M., &amp; Hesmondhalgh, D. (eds.). (2013). Creativity and Cultural Production: Issues for Media Practice. Edinburgh University Press.</w:t>
      </w:r>
    </w:p>
    <w:p w:rsidR="0038339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Caves, R. E. (2000). Creative Industries: Contracts between Art and Commerce. Harvard University Press.</w:t>
      </w:r>
    </w:p>
    <w:p w:rsidR="004B6EA4" w:rsidRPr="0038339E" w:rsidRDefault="004B6EA4"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Chen, B., deNoyelles, A., &amp; Thompson, K. (2015). Student-generated multimodal questions in online discussions: Exploring patterns of practice. Journal of Computing in Higher Education, 27(1), 14-32.</w:t>
      </w:r>
    </w:p>
    <w:p w:rsidR="004B6EA4" w:rsidRDefault="004B6EA4"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Clark, R. C., &amp; Mayer, R. E. (2011). E-learning and the science of instruction: Proven guidelines for consumers and designers of multimedia learning. John Wiley &amp; Sons.</w:t>
      </w:r>
    </w:p>
    <w:p w:rsidR="0038339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Clark, R. C., &amp; Mayer, R. E. (2016). e-Learning and the Science of Instruction: Proven Guidelines for Consumers and Designers of Multimedia Learning (4th ed.). Wiley.</w:t>
      </w:r>
    </w:p>
    <w:p w:rsidR="0038339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Conti, G., &amp; Oldfield, A. (2018). The impact of audiobooks on listening comprehension skills of secondary school students. Journal of Educational Computing Research, 56(8), 1243-1259.</w:t>
      </w:r>
    </w:p>
    <w:p w:rsidR="0038339E" w:rsidRPr="0038339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Cunningham, S., &amp; Flew, T. (eds.). (2017). The Routledge Companion to Cultural and Creative Industries. Routledge.</w:t>
      </w:r>
    </w:p>
    <w:p w:rsidR="0038339E" w:rsidRPr="0038339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 xml:space="preserve">Chung, J., &amp; Kim, D. (2019). Multimodal learning analytics in higher education: A systematic review. Educational Technology Research and Development, 67(5), 1175-1203. </w:t>
      </w:r>
      <w:hyperlink r:id="rId11" w:history="1">
        <w:r w:rsidRPr="0038339E">
          <w:rPr>
            <w:rStyle w:val="Hyperlink"/>
            <w:rFonts w:asciiTheme="majorHAnsi" w:hAnsiTheme="majorHAnsi"/>
            <w:sz w:val="24"/>
          </w:rPr>
          <w:t>https://doi.org/10.1007/s11423-019-09692-0</w:t>
        </w:r>
      </w:hyperlink>
    </w:p>
    <w:p w:rsidR="00143B7C" w:rsidRPr="00395EAE" w:rsidRDefault="0038339E" w:rsidP="00063068">
      <w:pPr>
        <w:pStyle w:val="ListParagraph"/>
        <w:spacing w:line="240" w:lineRule="auto"/>
        <w:ind w:left="567" w:hanging="567"/>
        <w:jc w:val="both"/>
        <w:rPr>
          <w:rFonts w:asciiTheme="majorHAnsi" w:hAnsiTheme="majorHAnsi"/>
          <w:sz w:val="24"/>
        </w:rPr>
      </w:pPr>
      <w:r w:rsidRPr="0038339E">
        <w:rPr>
          <w:rFonts w:asciiTheme="majorHAnsi" w:hAnsiTheme="majorHAnsi"/>
          <w:sz w:val="24"/>
        </w:rPr>
        <w:t xml:space="preserve">Hossain, M. A., &amp; Ali, A. B. M. S. (2021). Multimodal learning in higher education: A review of trends, challenges, and potential solutions. Telematics and Informatics, 61, 101601. </w:t>
      </w:r>
      <w:hyperlink r:id="rId12" w:history="1">
        <w:r w:rsidRPr="0038339E">
          <w:rPr>
            <w:rStyle w:val="Hyperlink"/>
            <w:rFonts w:asciiTheme="majorHAnsi" w:hAnsiTheme="majorHAnsi"/>
            <w:sz w:val="24"/>
          </w:rPr>
          <w:t>https://doi.org/10.1016/j.tele.2021.101601</w:t>
        </w:r>
      </w:hyperlink>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r>
        <w:rPr>
          <w:rFonts w:asciiTheme="majorHAnsi" w:hAnsiTheme="majorHAnsi"/>
          <w:b/>
          <w:bCs/>
          <w:sz w:val="24"/>
          <w:szCs w:val="24"/>
        </w:rPr>
        <w:lastRenderedPageBreak/>
        <w:t>GLOSARIUM</w:t>
      </w:r>
    </w:p>
    <w:p w:rsidR="00954352" w:rsidRDefault="00954352" w:rsidP="00954352">
      <w:pPr>
        <w:spacing w:line="240" w:lineRule="auto"/>
        <w:rPr>
          <w:rFonts w:asciiTheme="majorHAnsi" w:hAnsiTheme="majorHAnsi"/>
          <w:b/>
          <w:bCs/>
          <w:sz w:val="24"/>
          <w:szCs w:val="24"/>
        </w:rPr>
      </w:pPr>
    </w:p>
    <w:p w:rsidR="00954352" w:rsidRDefault="00954352" w:rsidP="00954352">
      <w:pPr>
        <w:spacing w:line="240" w:lineRule="auto"/>
        <w:rPr>
          <w:rFonts w:asciiTheme="majorHAnsi" w:hAnsiTheme="majorHAnsi"/>
          <w:b/>
          <w:bCs/>
          <w:sz w:val="24"/>
          <w:szCs w:val="24"/>
        </w:rPr>
      </w:pPr>
      <w:r>
        <w:rPr>
          <w:rFonts w:asciiTheme="majorHAnsi" w:hAnsiTheme="majorHAnsi"/>
          <w:b/>
          <w:bCs/>
          <w:sz w:val="24"/>
          <w:szCs w:val="24"/>
        </w:rPr>
        <w:t>Kata penting; alfabetik; makna</w:t>
      </w: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r>
        <w:rPr>
          <w:rFonts w:asciiTheme="majorHAnsi" w:hAnsiTheme="majorHAnsi"/>
          <w:b/>
          <w:bCs/>
          <w:sz w:val="24"/>
          <w:szCs w:val="24"/>
        </w:rPr>
        <w:t xml:space="preserve">INDEKS </w:t>
      </w:r>
    </w:p>
    <w:p w:rsidR="00954352" w:rsidRDefault="00954352" w:rsidP="00063068">
      <w:pPr>
        <w:spacing w:line="240" w:lineRule="auto"/>
        <w:jc w:val="center"/>
        <w:rPr>
          <w:rFonts w:asciiTheme="majorHAnsi" w:hAnsiTheme="majorHAnsi"/>
          <w:b/>
          <w:bCs/>
          <w:sz w:val="24"/>
          <w:szCs w:val="24"/>
        </w:rPr>
      </w:pPr>
    </w:p>
    <w:p w:rsidR="00954352" w:rsidRDefault="00954352" w:rsidP="00954352">
      <w:pPr>
        <w:spacing w:line="240" w:lineRule="auto"/>
        <w:rPr>
          <w:rFonts w:asciiTheme="majorHAnsi" w:hAnsiTheme="majorHAnsi"/>
          <w:b/>
          <w:bCs/>
          <w:sz w:val="24"/>
          <w:szCs w:val="24"/>
        </w:rPr>
      </w:pPr>
      <w:r>
        <w:rPr>
          <w:rFonts w:asciiTheme="majorHAnsi" w:hAnsiTheme="majorHAnsi"/>
          <w:b/>
          <w:bCs/>
          <w:sz w:val="24"/>
          <w:szCs w:val="24"/>
        </w:rPr>
        <w:t>Kata penting; alfabetik; posisi/ letak/ halaman</w:t>
      </w: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063068">
      <w:pPr>
        <w:spacing w:line="240" w:lineRule="auto"/>
        <w:jc w:val="center"/>
        <w:rPr>
          <w:rFonts w:asciiTheme="majorHAnsi" w:hAnsiTheme="majorHAnsi"/>
          <w:b/>
          <w:bCs/>
          <w:sz w:val="24"/>
          <w:szCs w:val="24"/>
        </w:rPr>
      </w:pPr>
    </w:p>
    <w:p w:rsidR="00954352" w:rsidRDefault="00954352" w:rsidP="00954352">
      <w:pPr>
        <w:spacing w:line="240" w:lineRule="auto"/>
        <w:rPr>
          <w:rFonts w:asciiTheme="majorHAnsi" w:hAnsiTheme="majorHAnsi"/>
          <w:b/>
          <w:bCs/>
          <w:sz w:val="24"/>
          <w:szCs w:val="24"/>
        </w:rPr>
      </w:pPr>
    </w:p>
    <w:p w:rsidR="00954352" w:rsidRDefault="00954352" w:rsidP="00954352">
      <w:pPr>
        <w:spacing w:line="240" w:lineRule="auto"/>
        <w:rPr>
          <w:rFonts w:asciiTheme="majorHAnsi" w:hAnsiTheme="majorHAnsi"/>
          <w:b/>
          <w:bCs/>
          <w:sz w:val="24"/>
          <w:szCs w:val="24"/>
        </w:rPr>
      </w:pPr>
    </w:p>
    <w:p w:rsidR="004F083A" w:rsidRDefault="004F083A" w:rsidP="00063068">
      <w:pPr>
        <w:spacing w:line="240" w:lineRule="auto"/>
        <w:jc w:val="center"/>
        <w:rPr>
          <w:rFonts w:asciiTheme="majorHAnsi" w:hAnsiTheme="majorHAnsi"/>
          <w:b/>
          <w:bCs/>
          <w:sz w:val="24"/>
          <w:szCs w:val="24"/>
        </w:rPr>
      </w:pPr>
      <w:r w:rsidRPr="004F083A">
        <w:rPr>
          <w:rFonts w:asciiTheme="majorHAnsi" w:hAnsiTheme="majorHAnsi"/>
          <w:b/>
          <w:bCs/>
          <w:sz w:val="24"/>
          <w:szCs w:val="24"/>
        </w:rPr>
        <w:lastRenderedPageBreak/>
        <w:t>PROFIL PENULIS</w:t>
      </w:r>
    </w:p>
    <w:p w:rsidR="004D05F8" w:rsidRDefault="004D05F8" w:rsidP="00063068">
      <w:pPr>
        <w:spacing w:line="240" w:lineRule="auto"/>
        <w:jc w:val="both"/>
        <w:rPr>
          <w:rFonts w:asciiTheme="majorHAnsi" w:hAnsiTheme="majorHAnsi"/>
        </w:rPr>
      </w:pPr>
    </w:p>
    <w:p w:rsidR="00DC58F4" w:rsidRDefault="004D05F8" w:rsidP="00063068">
      <w:pPr>
        <w:spacing w:line="240" w:lineRule="auto"/>
        <w:jc w:val="both"/>
        <w:rPr>
          <w:rFonts w:asciiTheme="majorHAnsi" w:hAnsiTheme="majorHAnsi"/>
        </w:rPr>
      </w:pPr>
      <w:r>
        <w:rPr>
          <w:noProof/>
          <w:lang w:eastAsia="id-ID"/>
        </w:rPr>
        <w:drawing>
          <wp:anchor distT="0" distB="0" distL="114300" distR="114300" simplePos="0" relativeHeight="251666944" behindDoc="1" locked="0" layoutInCell="1" allowOverlap="1" wp14:anchorId="0CB0DE7F" wp14:editId="78546595">
            <wp:simplePos x="0" y="0"/>
            <wp:positionH relativeFrom="column">
              <wp:posOffset>228600</wp:posOffset>
            </wp:positionH>
            <wp:positionV relativeFrom="paragraph">
              <wp:posOffset>885190</wp:posOffset>
            </wp:positionV>
            <wp:extent cx="1189990" cy="1784985"/>
            <wp:effectExtent l="323850" t="209550" r="353060" b="234315"/>
            <wp:wrapTight wrapText="bothSides">
              <wp:wrapPolygon edited="0">
                <wp:start x="16943" y="-2536"/>
                <wp:lineTo x="-5878" y="-2075"/>
                <wp:lineTo x="-5187" y="5302"/>
                <wp:lineTo x="-692" y="24205"/>
                <wp:lineTo x="4149" y="24205"/>
                <wp:lineTo x="4495" y="23744"/>
                <wp:lineTo x="27663" y="20055"/>
                <wp:lineTo x="22130" y="-2536"/>
                <wp:lineTo x="16943" y="-253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4YU.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89990" cy="17849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8F4" w:rsidRPr="00DC58F4">
        <w:rPr>
          <w:rFonts w:asciiTheme="majorHAnsi" w:hAnsiTheme="majorHAnsi"/>
        </w:rPr>
        <w:t>Dr. Suchaina, S.Pd., M.Pd.  lahir di Bangil, 23 April 1983. Penulis meraih gelar Sarjana Pendidikan (S.Pd) dari STKIP PGRI Pasuruan pada Tahun 2007. Kemudian gelar Magister Pendidikan (M.Pd) dari Universitas Negeri Malang pada Tahun 2012. Gelar Doktor (Dr) dari Universitas Negeri Malang pada Tahun 2023. Saat ini penulis bertugas sebagai Dosen di Universitas PGRI WIRANEGARA di Prodi Pendidikan Ekonomi dan Sekaligus sebagai Ka.Prodi Sarjana Pendidikan Ekonomi. Penulis aktif menulis buku diantaranya Panduan Pembelajaran Via Simulasi Digital, Beradaptasi dengan Perubahan: Pembelajaran di Era Pandemi, Beberapa publikasi penelitian yang telah dihasilkan adalah Trends and Implications of Caring Economics Research in Indonesia: a Bibliometric Analysis from 2016 to 2022, Pengaruh Platform E-Commerce (Shopee) Dan M-Banking Terhadap Kemampuan Berwirausaha Mahasiswa, Efektivitas Pembelajaran Menggunakan Learning Management System (LMS) Berbasis Moodle Pada Program Studi Pendidikan Ekonomi di Universitas PGRI Wiranegara, Implementasi Model Pembelajaran Blended Learning Untuk Meningkatkan Minat Belajar Selama Pandemi Covid-19, Aplikasi Telegram Sebagai Interaksi Pembelajaran Di Era Digitalisasi</w:t>
      </w:r>
      <w:r w:rsidR="00DC58F4">
        <w:rPr>
          <w:rFonts w:asciiTheme="majorHAnsi" w:hAnsiTheme="majorHAnsi"/>
        </w:rPr>
        <w:t>.</w:t>
      </w:r>
    </w:p>
    <w:p w:rsidR="004D05F8" w:rsidRDefault="004D05F8" w:rsidP="00063068">
      <w:pPr>
        <w:spacing w:line="240" w:lineRule="auto"/>
        <w:rPr>
          <w:rFonts w:asciiTheme="majorHAnsi" w:hAnsiTheme="majorHAnsi"/>
        </w:rPr>
      </w:pPr>
    </w:p>
    <w:p w:rsidR="00DC58F4" w:rsidRDefault="00DC58F4" w:rsidP="00933A8D"/>
    <w:p w:rsidR="004D05F8" w:rsidRDefault="004D05F8" w:rsidP="00933A8D"/>
    <w:p w:rsidR="004D05F8" w:rsidRDefault="004D05F8" w:rsidP="00933A8D"/>
    <w:p w:rsidR="00954352" w:rsidRDefault="00954352" w:rsidP="00933A8D"/>
    <w:p w:rsidR="00954352" w:rsidRDefault="00954352" w:rsidP="00933A8D"/>
    <w:p w:rsidR="00954352" w:rsidRDefault="00954352" w:rsidP="00933A8D"/>
    <w:p w:rsidR="00954352" w:rsidRPr="00B02047" w:rsidRDefault="00954352" w:rsidP="00933A8D"/>
    <w:p w:rsidR="00933A8D" w:rsidRDefault="00933A8D" w:rsidP="00933A8D">
      <w:pPr>
        <w:pStyle w:val="Heading2"/>
        <w:spacing w:before="0" w:afterAutospacing="0"/>
        <w:rPr>
          <w:rStyle w:val="Strong"/>
          <w:rFonts w:ascii="Tahoma" w:hAnsi="Tahoma" w:cs="Tahoma"/>
          <w:szCs w:val="28"/>
          <w:lang w:val="id-ID"/>
        </w:rPr>
      </w:pPr>
      <w:r>
        <w:rPr>
          <w:noProof/>
          <w:lang w:val="id-ID" w:eastAsia="id-ID"/>
        </w:rPr>
        <w:drawing>
          <wp:anchor distT="0" distB="0" distL="114300" distR="114300" simplePos="0" relativeHeight="251660800" behindDoc="1" locked="0" layoutInCell="1" allowOverlap="1" wp14:anchorId="6D7BF1B3" wp14:editId="46F4463B">
            <wp:simplePos x="0" y="0"/>
            <wp:positionH relativeFrom="column">
              <wp:posOffset>2033270</wp:posOffset>
            </wp:positionH>
            <wp:positionV relativeFrom="paragraph">
              <wp:posOffset>-296545</wp:posOffset>
            </wp:positionV>
            <wp:extent cx="1590675" cy="1446530"/>
            <wp:effectExtent l="0" t="0" r="0" b="0"/>
            <wp:wrapTight wrapText="bothSides">
              <wp:wrapPolygon edited="0">
                <wp:start x="5432" y="4836"/>
                <wp:lineTo x="5691" y="14507"/>
                <wp:lineTo x="3880" y="17637"/>
                <wp:lineTo x="4139" y="17921"/>
                <wp:lineTo x="10865" y="19059"/>
                <wp:lineTo x="10865" y="19628"/>
                <wp:lineTo x="12158" y="19628"/>
                <wp:lineTo x="12158" y="19059"/>
                <wp:lineTo x="17849" y="16783"/>
                <wp:lineTo x="16038" y="14507"/>
                <wp:lineTo x="16814" y="11094"/>
                <wp:lineTo x="16814" y="6543"/>
                <wp:lineTo x="15521" y="4836"/>
                <wp:lineTo x="5432" y="4836"/>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28A0092B-C50C-407E-A947-70E740481C1C}">
                          <a14:useLocalDpi xmlns:a14="http://schemas.microsoft.com/office/drawing/2010/main" val="0"/>
                        </a:ext>
                      </a:extLst>
                    </a:blip>
                    <a:srcRect r="7735"/>
                    <a:stretch/>
                  </pic:blipFill>
                  <pic:spPr bwMode="auto">
                    <a:xfrm>
                      <a:off x="0" y="0"/>
                      <a:ext cx="1590675"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Strong"/>
          <w:rFonts w:ascii="Tahoma" w:hAnsi="Tahoma" w:cs="Tahoma"/>
          <w:szCs w:val="28"/>
          <w:lang w:val="id-ID"/>
        </w:rPr>
        <w:t>Tentang</w:t>
      </w:r>
    </w:p>
    <w:p w:rsidR="00933A8D" w:rsidRPr="00D66562" w:rsidRDefault="00933A8D" w:rsidP="00933A8D">
      <w:pPr>
        <w:pStyle w:val="Heading2"/>
        <w:spacing w:before="0" w:afterAutospacing="0"/>
        <w:rPr>
          <w:rStyle w:val="Strong"/>
          <w:rFonts w:ascii="Tahoma" w:hAnsi="Tahoma" w:cs="Tahoma"/>
          <w:b/>
          <w:bCs w:val="0"/>
          <w:szCs w:val="28"/>
          <w:lang w:val="id-ID"/>
        </w:rPr>
      </w:pPr>
      <w:r w:rsidRPr="00D66562">
        <w:rPr>
          <w:rStyle w:val="Strong"/>
          <w:rFonts w:ascii="Tahoma" w:hAnsi="Tahoma" w:cs="Tahoma"/>
          <w:b/>
          <w:bCs w:val="0"/>
          <w:sz w:val="36"/>
          <w:szCs w:val="36"/>
          <w:lang w:val="id-ID"/>
        </w:rPr>
        <w:lastRenderedPageBreak/>
        <w:t>Aqilian Publika</w:t>
      </w:r>
    </w:p>
    <w:p w:rsidR="00933A8D" w:rsidRPr="00373C5C" w:rsidRDefault="00933A8D" w:rsidP="00933A8D">
      <w:pPr>
        <w:jc w:val="both"/>
        <w:rPr>
          <w:rFonts w:ascii="Monotype Corsiva" w:hAnsi="Monotype Corsiva" w:cs="Tahoma"/>
          <w:i/>
          <w:iCs/>
          <w:sz w:val="20"/>
          <w:szCs w:val="20"/>
        </w:rPr>
      </w:pPr>
      <w:r w:rsidRPr="00373C5C">
        <w:rPr>
          <w:rFonts w:ascii="Monotype Corsiva" w:hAnsi="Monotype Corsiva"/>
          <w:i/>
          <w:iCs/>
        </w:rPr>
        <w:t>The writer is the real thinker</w:t>
      </w:r>
    </w:p>
    <w:p w:rsidR="00933A8D" w:rsidRPr="00445B70" w:rsidRDefault="00933A8D" w:rsidP="00933A8D">
      <w:pPr>
        <w:pStyle w:val="NormalWeb"/>
        <w:jc w:val="both"/>
        <w:rPr>
          <w:sz w:val="22"/>
          <w:szCs w:val="22"/>
        </w:rPr>
      </w:pPr>
      <w:r w:rsidRPr="00445B70">
        <w:rPr>
          <w:sz w:val="22"/>
          <w:szCs w:val="22"/>
        </w:rPr>
        <w:t>Aqilian Publika terdaftar secara resmi pada tanggal 10 Maret 2022 di Direktorat Jenderal Administrasi Hukum, Kementerian Hukum dan HAM Republik Indonesia dengan nomor AHU-0019262-AH.01.14. Tahun 2022.</w:t>
      </w:r>
    </w:p>
    <w:p w:rsidR="00933A8D" w:rsidRPr="00445B70" w:rsidRDefault="00933A8D" w:rsidP="00933A8D">
      <w:pPr>
        <w:pStyle w:val="NormalWeb"/>
        <w:jc w:val="both"/>
        <w:rPr>
          <w:sz w:val="22"/>
          <w:szCs w:val="22"/>
        </w:rPr>
      </w:pPr>
      <w:r w:rsidRPr="00445B70">
        <w:rPr>
          <w:sz w:val="22"/>
          <w:szCs w:val="22"/>
        </w:rPr>
        <w:t xml:space="preserve">Aqilian Publika merupakan penerbit yang memiliki visi dan misi mulia. </w:t>
      </w:r>
      <w:r w:rsidRPr="00445B70">
        <w:rPr>
          <w:rStyle w:val="Strong"/>
          <w:sz w:val="22"/>
          <w:szCs w:val="22"/>
        </w:rPr>
        <w:t xml:space="preserve">Visi </w:t>
      </w:r>
      <w:r w:rsidRPr="00445B70">
        <w:rPr>
          <w:sz w:val="22"/>
          <w:szCs w:val="22"/>
        </w:rPr>
        <w:t xml:space="preserve">Aqilian Publika yaitu “Menjadi penerbit amanah dan preferensi bagi para akademisi, cendekia, guru, praktisi, sastrawan, dan seluruh elemen masyarakat dalam mempublikasikan hasil pemikiran dan </w:t>
      </w:r>
      <w:r w:rsidRPr="00445B70">
        <w:rPr>
          <w:rStyle w:val="Emphasis"/>
          <w:sz w:val="22"/>
          <w:szCs w:val="22"/>
        </w:rPr>
        <w:t xml:space="preserve">feeling </w:t>
      </w:r>
      <w:r w:rsidRPr="00445B70">
        <w:rPr>
          <w:sz w:val="22"/>
          <w:szCs w:val="22"/>
        </w:rPr>
        <w:t>secara professional”.</w:t>
      </w:r>
    </w:p>
    <w:p w:rsidR="00933A8D" w:rsidRPr="00445B70" w:rsidRDefault="00933A8D" w:rsidP="00933A8D">
      <w:pPr>
        <w:pStyle w:val="NormalWeb"/>
        <w:jc w:val="both"/>
        <w:rPr>
          <w:sz w:val="22"/>
          <w:szCs w:val="22"/>
        </w:rPr>
      </w:pPr>
      <w:r w:rsidRPr="00445B70">
        <w:rPr>
          <w:sz w:val="22"/>
          <w:szCs w:val="22"/>
        </w:rPr>
        <w:t xml:space="preserve">Aqilian Publika memiliki </w:t>
      </w:r>
      <w:r w:rsidRPr="00445B70">
        <w:rPr>
          <w:rStyle w:val="Strong"/>
          <w:sz w:val="22"/>
          <w:szCs w:val="22"/>
        </w:rPr>
        <w:t>lima</w:t>
      </w:r>
      <w:r w:rsidRPr="00445B70">
        <w:rPr>
          <w:sz w:val="22"/>
          <w:szCs w:val="22"/>
        </w:rPr>
        <w:t xml:space="preserve"> misi:</w:t>
      </w:r>
    </w:p>
    <w:p w:rsidR="00933A8D" w:rsidRPr="00445B70" w:rsidRDefault="00933A8D" w:rsidP="00933A8D">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Memotivasi para akademisi, cendekia, guru, praktisi, sastrawan, dan seluruh elemen masyarakat untuk berkarya dan menerbitkan buku secara professional.</w:t>
      </w:r>
    </w:p>
    <w:p w:rsidR="00933A8D" w:rsidRPr="00445B70" w:rsidRDefault="00933A8D" w:rsidP="00933A8D">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Memberikan pelatihan menulis buku bagi para akademisi, cendekia, guru, praktisi, sastrawan, dan seluruh elemen masyarakat.</w:t>
      </w:r>
    </w:p>
    <w:p w:rsidR="00933A8D" w:rsidRPr="00445B70" w:rsidRDefault="00933A8D" w:rsidP="00933A8D">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Mengadakan even kepenulisan baik fiksi maupun non fiksi bagi para akademisi, cendekia, guru, praktisi, sastrawan, dan seluruh elemen masyarakat.</w:t>
      </w:r>
    </w:p>
    <w:p w:rsidR="00933A8D" w:rsidRPr="00445B70" w:rsidRDefault="00933A8D" w:rsidP="00933A8D">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Menerbitkan naskah para akademisi, cendekia, guru, praktisi, sastrawan, dan seluruh elemen masyarakat.</w:t>
      </w:r>
    </w:p>
    <w:p w:rsidR="00933A8D" w:rsidRPr="004956A9" w:rsidRDefault="00933A8D" w:rsidP="00933A8D">
      <w:pPr>
        <w:numPr>
          <w:ilvl w:val="0"/>
          <w:numId w:val="3"/>
        </w:numPr>
        <w:spacing w:before="100" w:beforeAutospacing="1" w:after="100" w:afterAutospacing="1" w:line="240" w:lineRule="auto"/>
        <w:jc w:val="both"/>
        <w:rPr>
          <w:rFonts w:ascii="Times New Roman" w:eastAsia="Times New Roman" w:hAnsi="Times New Roman" w:cs="Times New Roman"/>
          <w:lang w:eastAsia="id-ID"/>
        </w:rPr>
      </w:pPr>
      <w:r w:rsidRPr="00445B70">
        <w:rPr>
          <w:rFonts w:ascii="Times New Roman" w:eastAsia="Times New Roman" w:hAnsi="Times New Roman" w:cs="Times New Roman"/>
          <w:lang w:eastAsia="id-ID"/>
        </w:rPr>
        <w:t>Memberikan royalti secara transparan dan akuntabel atas karya buku dari para akademisi, cendekia, guru, praktisi, sastrawan, dan seluruh elemen masyarakat</w:t>
      </w:r>
      <w:r>
        <w:rPr>
          <w:rFonts w:ascii="Times New Roman" w:eastAsia="Times New Roman" w:hAnsi="Times New Roman" w:cs="Times New Roman"/>
          <w:lang w:val="en-US" w:eastAsia="id-ID"/>
        </w:rPr>
        <w:t>.</w:t>
      </w:r>
    </w:p>
    <w:p w:rsidR="008B6F42" w:rsidRDefault="008B6F42" w:rsidP="00B02047"/>
    <w:sectPr w:rsidR="008B6F42" w:rsidSect="00395EAE">
      <w:footerReference w:type="even" r:id="rId15"/>
      <w:footerReference w:type="default" r:id="rId16"/>
      <w:pgSz w:w="8902" w:h="13041" w:code="11"/>
      <w:pgMar w:top="1247" w:right="1162" w:bottom="1418" w:left="1418" w:header="709"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23" w:rsidRDefault="00124F23" w:rsidP="007C6F28">
      <w:pPr>
        <w:spacing w:line="240" w:lineRule="auto"/>
      </w:pPr>
      <w:r>
        <w:separator/>
      </w:r>
    </w:p>
  </w:endnote>
  <w:endnote w:type="continuationSeparator" w:id="0">
    <w:p w:rsidR="00124F23" w:rsidRDefault="00124F23" w:rsidP="007C6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192175"/>
      <w:docPartObj>
        <w:docPartGallery w:val="Page Numbers (Bottom of Page)"/>
        <w:docPartUnique/>
      </w:docPartObj>
    </w:sdtPr>
    <w:sdtEndPr/>
    <w:sdtContent>
      <w:p w:rsidR="00627C85" w:rsidRPr="00943907" w:rsidRDefault="00627C85" w:rsidP="00943907">
        <w:pPr>
          <w:rPr>
            <w:rFonts w:asciiTheme="majorHAnsi" w:hAnsiTheme="majorHAnsi"/>
            <w:b/>
            <w:sz w:val="20"/>
            <w:szCs w:val="20"/>
          </w:rPr>
        </w:pPr>
        <w:r w:rsidRPr="0007280D">
          <w:rPr>
            <w:sz w:val="20"/>
            <w:szCs w:val="20"/>
          </w:rPr>
          <w:fldChar w:fldCharType="begin"/>
        </w:r>
        <w:r w:rsidRPr="0007280D">
          <w:rPr>
            <w:sz w:val="20"/>
            <w:szCs w:val="20"/>
          </w:rPr>
          <w:instrText xml:space="preserve"> PAGE   \* MERGEFORMAT </w:instrText>
        </w:r>
        <w:r w:rsidRPr="0007280D">
          <w:rPr>
            <w:sz w:val="20"/>
            <w:szCs w:val="20"/>
          </w:rPr>
          <w:fldChar w:fldCharType="separate"/>
        </w:r>
        <w:r w:rsidR="008D2223">
          <w:rPr>
            <w:noProof/>
            <w:sz w:val="20"/>
            <w:szCs w:val="20"/>
          </w:rPr>
          <w:t>6</w:t>
        </w:r>
        <w:r w:rsidRPr="0007280D">
          <w:rPr>
            <w:noProof/>
            <w:sz w:val="20"/>
            <w:szCs w:val="20"/>
          </w:rPr>
          <w:fldChar w:fldCharType="end"/>
        </w:r>
        <w:r w:rsidRPr="0007280D">
          <w:rPr>
            <w:sz w:val="20"/>
            <w:szCs w:val="20"/>
          </w:rPr>
          <w:t xml:space="preserve">  ~ </w:t>
        </w:r>
        <w:r w:rsidRPr="0007280D">
          <w:rPr>
            <w:rFonts w:asciiTheme="majorHAnsi" w:hAnsiTheme="majorHAnsi"/>
            <w:b/>
            <w:sz w:val="20"/>
            <w:szCs w:val="20"/>
            <w:lang w:val="en-US"/>
          </w:rPr>
          <w:t>Mocha</w:t>
        </w:r>
        <w:r>
          <w:rPr>
            <w:rFonts w:asciiTheme="majorHAnsi" w:hAnsiTheme="majorHAnsi"/>
            <w:b/>
            <w:sz w:val="20"/>
            <w:szCs w:val="20"/>
            <w:lang w:val="en-US"/>
          </w:rPr>
          <w:t>mmad Bayu Firmansyah</w:t>
        </w:r>
        <w:r>
          <w:rPr>
            <w:rFonts w:asciiTheme="majorHAnsi" w:hAnsiTheme="majorHAnsi"/>
            <w:b/>
            <w:sz w:val="20"/>
            <w:szCs w:val="20"/>
          </w:rPr>
          <w:t xml:space="preserve"> &amp; </w:t>
        </w:r>
        <w:r>
          <w:rPr>
            <w:rFonts w:asciiTheme="majorHAnsi" w:hAnsiTheme="majorHAnsi"/>
            <w:b/>
            <w:sz w:val="20"/>
            <w:szCs w:val="20"/>
            <w:lang w:val="en-US"/>
          </w:rPr>
          <w:t>Suchaina</w:t>
        </w:r>
      </w:p>
      <w:p w:rsidR="00627C85" w:rsidRPr="0007280D" w:rsidRDefault="00124F23">
        <w:pPr>
          <w:pStyle w:val="Footer"/>
          <w:rPr>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192164"/>
      <w:docPartObj>
        <w:docPartGallery w:val="Page Numbers (Bottom of Page)"/>
        <w:docPartUnique/>
      </w:docPartObj>
    </w:sdtPr>
    <w:sdtEndPr>
      <w:rPr>
        <w:rFonts w:asciiTheme="majorHAnsi" w:hAnsiTheme="majorHAnsi"/>
      </w:rPr>
    </w:sdtEndPr>
    <w:sdtContent>
      <w:p w:rsidR="00627C85" w:rsidRPr="0007280D" w:rsidRDefault="00627C85" w:rsidP="00223556">
        <w:pPr>
          <w:pStyle w:val="Footer"/>
          <w:jc w:val="right"/>
          <w:rPr>
            <w:rFonts w:asciiTheme="majorHAnsi" w:hAnsiTheme="majorHAnsi"/>
            <w:sz w:val="20"/>
            <w:szCs w:val="20"/>
          </w:rPr>
        </w:pPr>
        <w:r w:rsidRPr="00D94BC7">
          <w:rPr>
            <w:rFonts w:asciiTheme="majorHAnsi" w:hAnsiTheme="majorHAnsi"/>
            <w:sz w:val="20"/>
            <w:szCs w:val="20"/>
            <w:lang w:val="en-US"/>
          </w:rPr>
          <w:t>Model Pembelajaran Multimodal Bermuatan Ekonomi Kreatif</w:t>
        </w:r>
        <w:r w:rsidRPr="0007280D">
          <w:rPr>
            <w:sz w:val="20"/>
            <w:szCs w:val="20"/>
            <w:lang w:val="en-US"/>
          </w:rPr>
          <w:t xml:space="preserve"> </w:t>
        </w:r>
        <w:r w:rsidRPr="0007280D">
          <w:rPr>
            <w:sz w:val="20"/>
            <w:szCs w:val="20"/>
          </w:rPr>
          <w:t xml:space="preserve">~  </w:t>
        </w:r>
        <w:r w:rsidRPr="0007280D">
          <w:rPr>
            <w:rFonts w:asciiTheme="majorHAnsi" w:hAnsiTheme="majorHAnsi"/>
            <w:sz w:val="20"/>
            <w:szCs w:val="20"/>
          </w:rPr>
          <w:fldChar w:fldCharType="begin"/>
        </w:r>
        <w:r w:rsidRPr="0007280D">
          <w:rPr>
            <w:rFonts w:asciiTheme="majorHAnsi" w:hAnsiTheme="majorHAnsi"/>
            <w:sz w:val="20"/>
            <w:szCs w:val="20"/>
          </w:rPr>
          <w:instrText xml:space="preserve"> PAGE   \* MERGEFORMAT </w:instrText>
        </w:r>
        <w:r w:rsidRPr="0007280D">
          <w:rPr>
            <w:rFonts w:asciiTheme="majorHAnsi" w:hAnsiTheme="majorHAnsi"/>
            <w:sz w:val="20"/>
            <w:szCs w:val="20"/>
          </w:rPr>
          <w:fldChar w:fldCharType="separate"/>
        </w:r>
        <w:r w:rsidR="008D2223">
          <w:rPr>
            <w:rFonts w:asciiTheme="majorHAnsi" w:hAnsiTheme="majorHAnsi"/>
            <w:noProof/>
            <w:sz w:val="20"/>
            <w:szCs w:val="20"/>
          </w:rPr>
          <w:t>7</w:t>
        </w:r>
        <w:r w:rsidRPr="0007280D">
          <w:rPr>
            <w:rFonts w:asciiTheme="majorHAnsi" w:hAnsiTheme="maj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23" w:rsidRDefault="00124F23" w:rsidP="007C6F28">
      <w:pPr>
        <w:spacing w:line="240" w:lineRule="auto"/>
      </w:pPr>
      <w:r>
        <w:separator/>
      </w:r>
    </w:p>
  </w:footnote>
  <w:footnote w:type="continuationSeparator" w:id="0">
    <w:p w:rsidR="00124F23" w:rsidRDefault="00124F23" w:rsidP="007C6F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669"/>
    <w:multiLevelType w:val="multilevel"/>
    <w:tmpl w:val="952C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6083F"/>
    <w:multiLevelType w:val="hybridMultilevel"/>
    <w:tmpl w:val="4D0E6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22C76"/>
    <w:multiLevelType w:val="hybridMultilevel"/>
    <w:tmpl w:val="711E0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760C"/>
    <w:multiLevelType w:val="hybridMultilevel"/>
    <w:tmpl w:val="EE76BE6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A35779F"/>
    <w:multiLevelType w:val="hybridMultilevel"/>
    <w:tmpl w:val="C196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96F71"/>
    <w:multiLevelType w:val="hybridMultilevel"/>
    <w:tmpl w:val="B98E0A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575493"/>
    <w:multiLevelType w:val="hybridMultilevel"/>
    <w:tmpl w:val="861C5564"/>
    <w:lvl w:ilvl="0" w:tplc="4DAAEAF4">
      <w:start w:val="1"/>
      <w:numFmt w:val="lowerLetter"/>
      <w:lvlText w:val="%1)"/>
      <w:lvlJc w:val="left"/>
      <w:pPr>
        <w:ind w:left="720" w:hanging="360"/>
      </w:pPr>
      <w:rPr>
        <w:rFonts w:asciiTheme="majorHAnsi" w:eastAsiaTheme="minorHAnsi" w:hAnsiTheme="maj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37A62"/>
    <w:multiLevelType w:val="hybridMultilevel"/>
    <w:tmpl w:val="9E22F3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9513FE"/>
    <w:multiLevelType w:val="hybridMultilevel"/>
    <w:tmpl w:val="73783576"/>
    <w:lvl w:ilvl="0" w:tplc="983220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CC7871"/>
    <w:multiLevelType w:val="hybridMultilevel"/>
    <w:tmpl w:val="58F4E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811D1"/>
    <w:multiLevelType w:val="hybridMultilevel"/>
    <w:tmpl w:val="78DC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F3003"/>
    <w:multiLevelType w:val="hybridMultilevel"/>
    <w:tmpl w:val="4AB0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81523"/>
    <w:multiLevelType w:val="hybridMultilevel"/>
    <w:tmpl w:val="4364E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147AE8"/>
    <w:multiLevelType w:val="hybridMultilevel"/>
    <w:tmpl w:val="368C1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F5DA9"/>
    <w:multiLevelType w:val="hybridMultilevel"/>
    <w:tmpl w:val="C558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24D24"/>
    <w:multiLevelType w:val="hybridMultilevel"/>
    <w:tmpl w:val="073CC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AC7574"/>
    <w:multiLevelType w:val="hybridMultilevel"/>
    <w:tmpl w:val="E026A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46380"/>
    <w:multiLevelType w:val="hybridMultilevel"/>
    <w:tmpl w:val="4CACD074"/>
    <w:lvl w:ilvl="0" w:tplc="3EB894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5DA6458"/>
    <w:multiLevelType w:val="hybridMultilevel"/>
    <w:tmpl w:val="A56A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11997"/>
    <w:multiLevelType w:val="hybridMultilevel"/>
    <w:tmpl w:val="073CC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F2122A"/>
    <w:multiLevelType w:val="hybridMultilevel"/>
    <w:tmpl w:val="F40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33055B"/>
    <w:multiLevelType w:val="hybridMultilevel"/>
    <w:tmpl w:val="351AA8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557849"/>
    <w:multiLevelType w:val="hybridMultilevel"/>
    <w:tmpl w:val="57D86FA0"/>
    <w:lvl w:ilvl="0" w:tplc="C35C1782">
      <w:start w:val="1"/>
      <w:numFmt w:val="decimal"/>
      <w:lvlText w:val="%1."/>
      <w:lvlJc w:val="left"/>
      <w:pPr>
        <w:ind w:left="720" w:hanging="360"/>
      </w:pPr>
      <w:rPr>
        <w:rFonts w:hint="default"/>
        <w:b/>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FB3714B"/>
    <w:multiLevelType w:val="hybridMultilevel"/>
    <w:tmpl w:val="2E20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F5675"/>
    <w:multiLevelType w:val="hybridMultilevel"/>
    <w:tmpl w:val="E7B0F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DE3AAF"/>
    <w:multiLevelType w:val="hybridMultilevel"/>
    <w:tmpl w:val="F446C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B34F9"/>
    <w:multiLevelType w:val="hybridMultilevel"/>
    <w:tmpl w:val="D97CF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B35CD8"/>
    <w:multiLevelType w:val="hybridMultilevel"/>
    <w:tmpl w:val="16A894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2"/>
  </w:num>
  <w:num w:numId="3">
    <w:abstractNumId w:val="0"/>
  </w:num>
  <w:num w:numId="4">
    <w:abstractNumId w:val="1"/>
  </w:num>
  <w:num w:numId="5">
    <w:abstractNumId w:val="8"/>
  </w:num>
  <w:num w:numId="6">
    <w:abstractNumId w:val="3"/>
  </w:num>
  <w:num w:numId="7">
    <w:abstractNumId w:val="25"/>
  </w:num>
  <w:num w:numId="8">
    <w:abstractNumId w:val="2"/>
  </w:num>
  <w:num w:numId="9">
    <w:abstractNumId w:val="9"/>
  </w:num>
  <w:num w:numId="10">
    <w:abstractNumId w:val="13"/>
  </w:num>
  <w:num w:numId="11">
    <w:abstractNumId w:val="26"/>
  </w:num>
  <w:num w:numId="12">
    <w:abstractNumId w:val="14"/>
  </w:num>
  <w:num w:numId="13">
    <w:abstractNumId w:val="20"/>
  </w:num>
  <w:num w:numId="14">
    <w:abstractNumId w:val="23"/>
  </w:num>
  <w:num w:numId="15">
    <w:abstractNumId w:val="10"/>
  </w:num>
  <w:num w:numId="16">
    <w:abstractNumId w:val="4"/>
  </w:num>
  <w:num w:numId="17">
    <w:abstractNumId w:val="11"/>
  </w:num>
  <w:num w:numId="18">
    <w:abstractNumId w:val="16"/>
  </w:num>
  <w:num w:numId="19">
    <w:abstractNumId w:val="6"/>
  </w:num>
  <w:num w:numId="20">
    <w:abstractNumId w:val="18"/>
  </w:num>
  <w:num w:numId="21">
    <w:abstractNumId w:val="17"/>
  </w:num>
  <w:num w:numId="22">
    <w:abstractNumId w:val="19"/>
  </w:num>
  <w:num w:numId="23">
    <w:abstractNumId w:val="5"/>
  </w:num>
  <w:num w:numId="24">
    <w:abstractNumId w:val="21"/>
  </w:num>
  <w:num w:numId="25">
    <w:abstractNumId w:val="7"/>
  </w:num>
  <w:num w:numId="26">
    <w:abstractNumId w:val="27"/>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mirrorMargin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56"/>
    <w:rsid w:val="0000140E"/>
    <w:rsid w:val="00001F19"/>
    <w:rsid w:val="000026AF"/>
    <w:rsid w:val="000034FB"/>
    <w:rsid w:val="00011768"/>
    <w:rsid w:val="0001248F"/>
    <w:rsid w:val="000127E0"/>
    <w:rsid w:val="000139F1"/>
    <w:rsid w:val="000161B4"/>
    <w:rsid w:val="000236BC"/>
    <w:rsid w:val="000237DF"/>
    <w:rsid w:val="00025200"/>
    <w:rsid w:val="000253D5"/>
    <w:rsid w:val="0002593F"/>
    <w:rsid w:val="00026672"/>
    <w:rsid w:val="00026B11"/>
    <w:rsid w:val="00027054"/>
    <w:rsid w:val="00032153"/>
    <w:rsid w:val="0003331F"/>
    <w:rsid w:val="00033D24"/>
    <w:rsid w:val="000350E0"/>
    <w:rsid w:val="00037BE1"/>
    <w:rsid w:val="00040134"/>
    <w:rsid w:val="00040FF4"/>
    <w:rsid w:val="00041AE1"/>
    <w:rsid w:val="000426AF"/>
    <w:rsid w:val="000433BA"/>
    <w:rsid w:val="00045A38"/>
    <w:rsid w:val="00045C63"/>
    <w:rsid w:val="00047B17"/>
    <w:rsid w:val="000510BD"/>
    <w:rsid w:val="000526EE"/>
    <w:rsid w:val="0005310B"/>
    <w:rsid w:val="00053D11"/>
    <w:rsid w:val="00054A02"/>
    <w:rsid w:val="00054A71"/>
    <w:rsid w:val="00055002"/>
    <w:rsid w:val="000554B1"/>
    <w:rsid w:val="00055A44"/>
    <w:rsid w:val="00055FF3"/>
    <w:rsid w:val="00056402"/>
    <w:rsid w:val="00056977"/>
    <w:rsid w:val="00060223"/>
    <w:rsid w:val="00061B50"/>
    <w:rsid w:val="00061F36"/>
    <w:rsid w:val="00063068"/>
    <w:rsid w:val="00063213"/>
    <w:rsid w:val="00063B5E"/>
    <w:rsid w:val="00065D41"/>
    <w:rsid w:val="00066629"/>
    <w:rsid w:val="00067E5A"/>
    <w:rsid w:val="00070610"/>
    <w:rsid w:val="0007280D"/>
    <w:rsid w:val="00072F79"/>
    <w:rsid w:val="000739BE"/>
    <w:rsid w:val="00075DCA"/>
    <w:rsid w:val="000763BC"/>
    <w:rsid w:val="0007763E"/>
    <w:rsid w:val="000802D4"/>
    <w:rsid w:val="00082EC4"/>
    <w:rsid w:val="00083609"/>
    <w:rsid w:val="000842EB"/>
    <w:rsid w:val="00087B57"/>
    <w:rsid w:val="000905C2"/>
    <w:rsid w:val="000909C2"/>
    <w:rsid w:val="00090BC7"/>
    <w:rsid w:val="000945DE"/>
    <w:rsid w:val="000956B1"/>
    <w:rsid w:val="00095E22"/>
    <w:rsid w:val="000965CC"/>
    <w:rsid w:val="00096AA5"/>
    <w:rsid w:val="0009709F"/>
    <w:rsid w:val="00097B3B"/>
    <w:rsid w:val="000A05D2"/>
    <w:rsid w:val="000A1103"/>
    <w:rsid w:val="000A202A"/>
    <w:rsid w:val="000A324F"/>
    <w:rsid w:val="000A3F2B"/>
    <w:rsid w:val="000A44F4"/>
    <w:rsid w:val="000A4CC9"/>
    <w:rsid w:val="000A591A"/>
    <w:rsid w:val="000A7EAD"/>
    <w:rsid w:val="000A7F7E"/>
    <w:rsid w:val="000B046E"/>
    <w:rsid w:val="000B2714"/>
    <w:rsid w:val="000B31D7"/>
    <w:rsid w:val="000B32F2"/>
    <w:rsid w:val="000B33E5"/>
    <w:rsid w:val="000B37AF"/>
    <w:rsid w:val="000B4556"/>
    <w:rsid w:val="000B4781"/>
    <w:rsid w:val="000B6057"/>
    <w:rsid w:val="000B737C"/>
    <w:rsid w:val="000C00B6"/>
    <w:rsid w:val="000C0B8D"/>
    <w:rsid w:val="000C173D"/>
    <w:rsid w:val="000C3BFC"/>
    <w:rsid w:val="000C5298"/>
    <w:rsid w:val="000D0828"/>
    <w:rsid w:val="000D1E67"/>
    <w:rsid w:val="000D1F49"/>
    <w:rsid w:val="000D220A"/>
    <w:rsid w:val="000D3585"/>
    <w:rsid w:val="000D459D"/>
    <w:rsid w:val="000D499E"/>
    <w:rsid w:val="000D4A55"/>
    <w:rsid w:val="000D5007"/>
    <w:rsid w:val="000D69F5"/>
    <w:rsid w:val="000D6DF9"/>
    <w:rsid w:val="000D7029"/>
    <w:rsid w:val="000E09A7"/>
    <w:rsid w:val="000E1046"/>
    <w:rsid w:val="000E2EDD"/>
    <w:rsid w:val="000E3C53"/>
    <w:rsid w:val="000E7029"/>
    <w:rsid w:val="000F0374"/>
    <w:rsid w:val="000F17C7"/>
    <w:rsid w:val="000F3167"/>
    <w:rsid w:val="000F3E5C"/>
    <w:rsid w:val="000F49A8"/>
    <w:rsid w:val="000F7B7E"/>
    <w:rsid w:val="000F7BD1"/>
    <w:rsid w:val="00100B61"/>
    <w:rsid w:val="001037C3"/>
    <w:rsid w:val="0010422E"/>
    <w:rsid w:val="00104AC2"/>
    <w:rsid w:val="0010550E"/>
    <w:rsid w:val="001071AD"/>
    <w:rsid w:val="0011038F"/>
    <w:rsid w:val="00111A39"/>
    <w:rsid w:val="00112E8C"/>
    <w:rsid w:val="0011383A"/>
    <w:rsid w:val="0011422E"/>
    <w:rsid w:val="0011438E"/>
    <w:rsid w:val="0011449D"/>
    <w:rsid w:val="00114DF7"/>
    <w:rsid w:val="0012027B"/>
    <w:rsid w:val="001224C9"/>
    <w:rsid w:val="0012274D"/>
    <w:rsid w:val="00122A5F"/>
    <w:rsid w:val="0012363A"/>
    <w:rsid w:val="001249C8"/>
    <w:rsid w:val="00124F23"/>
    <w:rsid w:val="001259A5"/>
    <w:rsid w:val="00126CD9"/>
    <w:rsid w:val="00132295"/>
    <w:rsid w:val="001322F6"/>
    <w:rsid w:val="00134C5B"/>
    <w:rsid w:val="00134D54"/>
    <w:rsid w:val="00135384"/>
    <w:rsid w:val="00136D26"/>
    <w:rsid w:val="00140037"/>
    <w:rsid w:val="00142958"/>
    <w:rsid w:val="001437BF"/>
    <w:rsid w:val="00143B7C"/>
    <w:rsid w:val="00146611"/>
    <w:rsid w:val="00150BD3"/>
    <w:rsid w:val="00153733"/>
    <w:rsid w:val="00153F2F"/>
    <w:rsid w:val="0015535D"/>
    <w:rsid w:val="0015615E"/>
    <w:rsid w:val="001570BC"/>
    <w:rsid w:val="00157892"/>
    <w:rsid w:val="00157E42"/>
    <w:rsid w:val="001612AF"/>
    <w:rsid w:val="00162431"/>
    <w:rsid w:val="001658CC"/>
    <w:rsid w:val="00166340"/>
    <w:rsid w:val="001673C4"/>
    <w:rsid w:val="00167CCD"/>
    <w:rsid w:val="00173CA0"/>
    <w:rsid w:val="0017485A"/>
    <w:rsid w:val="001748CC"/>
    <w:rsid w:val="00175896"/>
    <w:rsid w:val="001779C6"/>
    <w:rsid w:val="00181448"/>
    <w:rsid w:val="00181AFA"/>
    <w:rsid w:val="00181D60"/>
    <w:rsid w:val="001837E8"/>
    <w:rsid w:val="00183AA4"/>
    <w:rsid w:val="00185163"/>
    <w:rsid w:val="001856E9"/>
    <w:rsid w:val="001858E2"/>
    <w:rsid w:val="00185C5F"/>
    <w:rsid w:val="00186484"/>
    <w:rsid w:val="00190DCC"/>
    <w:rsid w:val="00191EC2"/>
    <w:rsid w:val="001920CB"/>
    <w:rsid w:val="0019219A"/>
    <w:rsid w:val="00193F31"/>
    <w:rsid w:val="001A157C"/>
    <w:rsid w:val="001A18CC"/>
    <w:rsid w:val="001A1C75"/>
    <w:rsid w:val="001A35D8"/>
    <w:rsid w:val="001A4F63"/>
    <w:rsid w:val="001A5618"/>
    <w:rsid w:val="001A563B"/>
    <w:rsid w:val="001A5889"/>
    <w:rsid w:val="001A5A38"/>
    <w:rsid w:val="001A5FAC"/>
    <w:rsid w:val="001A6709"/>
    <w:rsid w:val="001A6D5B"/>
    <w:rsid w:val="001A71E3"/>
    <w:rsid w:val="001B1376"/>
    <w:rsid w:val="001B4DE9"/>
    <w:rsid w:val="001C0BD2"/>
    <w:rsid w:val="001C0FCD"/>
    <w:rsid w:val="001C1F2A"/>
    <w:rsid w:val="001C2DFB"/>
    <w:rsid w:val="001C3857"/>
    <w:rsid w:val="001C3CAF"/>
    <w:rsid w:val="001C473C"/>
    <w:rsid w:val="001C5CB5"/>
    <w:rsid w:val="001C7031"/>
    <w:rsid w:val="001D08F1"/>
    <w:rsid w:val="001D096C"/>
    <w:rsid w:val="001D51B4"/>
    <w:rsid w:val="001D6EC6"/>
    <w:rsid w:val="001E0464"/>
    <w:rsid w:val="001E11AF"/>
    <w:rsid w:val="001E1A48"/>
    <w:rsid w:val="001E1F70"/>
    <w:rsid w:val="001E2A84"/>
    <w:rsid w:val="001E56E5"/>
    <w:rsid w:val="001E5751"/>
    <w:rsid w:val="001E7FC0"/>
    <w:rsid w:val="001F1138"/>
    <w:rsid w:val="001F18C8"/>
    <w:rsid w:val="001F37A1"/>
    <w:rsid w:val="001F488F"/>
    <w:rsid w:val="001F653B"/>
    <w:rsid w:val="00200BD1"/>
    <w:rsid w:val="00200F7B"/>
    <w:rsid w:val="00201261"/>
    <w:rsid w:val="002015E7"/>
    <w:rsid w:val="002016CB"/>
    <w:rsid w:val="00202CEA"/>
    <w:rsid w:val="002032B1"/>
    <w:rsid w:val="00204EE1"/>
    <w:rsid w:val="00205C9C"/>
    <w:rsid w:val="00206F0B"/>
    <w:rsid w:val="0020729B"/>
    <w:rsid w:val="002129F1"/>
    <w:rsid w:val="00213F42"/>
    <w:rsid w:val="00213FFE"/>
    <w:rsid w:val="00214250"/>
    <w:rsid w:val="00214B21"/>
    <w:rsid w:val="00214EC1"/>
    <w:rsid w:val="00215CCE"/>
    <w:rsid w:val="00216B50"/>
    <w:rsid w:val="00216B8E"/>
    <w:rsid w:val="00216D69"/>
    <w:rsid w:val="00217552"/>
    <w:rsid w:val="00220263"/>
    <w:rsid w:val="00220CEC"/>
    <w:rsid w:val="00221DEA"/>
    <w:rsid w:val="002225E8"/>
    <w:rsid w:val="002228E2"/>
    <w:rsid w:val="002230EE"/>
    <w:rsid w:val="00223556"/>
    <w:rsid w:val="00224209"/>
    <w:rsid w:val="00225496"/>
    <w:rsid w:val="00225527"/>
    <w:rsid w:val="002259CB"/>
    <w:rsid w:val="00226910"/>
    <w:rsid w:val="00227626"/>
    <w:rsid w:val="00227BA2"/>
    <w:rsid w:val="00230AB1"/>
    <w:rsid w:val="00231472"/>
    <w:rsid w:val="002316E9"/>
    <w:rsid w:val="00231D7F"/>
    <w:rsid w:val="0023276A"/>
    <w:rsid w:val="00234436"/>
    <w:rsid w:val="002353BE"/>
    <w:rsid w:val="002366A1"/>
    <w:rsid w:val="0023690C"/>
    <w:rsid w:val="00241A30"/>
    <w:rsid w:val="002450F1"/>
    <w:rsid w:val="002465FE"/>
    <w:rsid w:val="00246E52"/>
    <w:rsid w:val="002510E7"/>
    <w:rsid w:val="0025416B"/>
    <w:rsid w:val="00254F12"/>
    <w:rsid w:val="002603C5"/>
    <w:rsid w:val="00262723"/>
    <w:rsid w:val="002653F1"/>
    <w:rsid w:val="00265980"/>
    <w:rsid w:val="0026600A"/>
    <w:rsid w:val="002669A1"/>
    <w:rsid w:val="00267FE2"/>
    <w:rsid w:val="00271CE0"/>
    <w:rsid w:val="00273AE8"/>
    <w:rsid w:val="00274304"/>
    <w:rsid w:val="00274B5A"/>
    <w:rsid w:val="00274DF3"/>
    <w:rsid w:val="002758DD"/>
    <w:rsid w:val="002764E8"/>
    <w:rsid w:val="00276943"/>
    <w:rsid w:val="00277051"/>
    <w:rsid w:val="00277BCE"/>
    <w:rsid w:val="00277D85"/>
    <w:rsid w:val="00281F81"/>
    <w:rsid w:val="002820C2"/>
    <w:rsid w:val="00284866"/>
    <w:rsid w:val="00284D12"/>
    <w:rsid w:val="00287088"/>
    <w:rsid w:val="00287155"/>
    <w:rsid w:val="002901FE"/>
    <w:rsid w:val="00290386"/>
    <w:rsid w:val="00292F88"/>
    <w:rsid w:val="00293CA3"/>
    <w:rsid w:val="0029400F"/>
    <w:rsid w:val="002943D8"/>
    <w:rsid w:val="002948C3"/>
    <w:rsid w:val="00294C27"/>
    <w:rsid w:val="002954DE"/>
    <w:rsid w:val="002971E2"/>
    <w:rsid w:val="002A0C81"/>
    <w:rsid w:val="002A0E38"/>
    <w:rsid w:val="002A365A"/>
    <w:rsid w:val="002A4F30"/>
    <w:rsid w:val="002A5CCD"/>
    <w:rsid w:val="002B0145"/>
    <w:rsid w:val="002B07FD"/>
    <w:rsid w:val="002B0A97"/>
    <w:rsid w:val="002B16C7"/>
    <w:rsid w:val="002B29CE"/>
    <w:rsid w:val="002B29CF"/>
    <w:rsid w:val="002B3D4E"/>
    <w:rsid w:val="002B4222"/>
    <w:rsid w:val="002B42F4"/>
    <w:rsid w:val="002B5BFA"/>
    <w:rsid w:val="002B6D69"/>
    <w:rsid w:val="002B7C15"/>
    <w:rsid w:val="002C003E"/>
    <w:rsid w:val="002C0B5B"/>
    <w:rsid w:val="002C0EEF"/>
    <w:rsid w:val="002C0FA2"/>
    <w:rsid w:val="002C40AC"/>
    <w:rsid w:val="002C494E"/>
    <w:rsid w:val="002C7139"/>
    <w:rsid w:val="002D248C"/>
    <w:rsid w:val="002D25F3"/>
    <w:rsid w:val="002D3068"/>
    <w:rsid w:val="002D306E"/>
    <w:rsid w:val="002D38A1"/>
    <w:rsid w:val="002D4279"/>
    <w:rsid w:val="002D42E7"/>
    <w:rsid w:val="002D4F1C"/>
    <w:rsid w:val="002D61DD"/>
    <w:rsid w:val="002D7146"/>
    <w:rsid w:val="002E0D13"/>
    <w:rsid w:val="002E13DE"/>
    <w:rsid w:val="002E279C"/>
    <w:rsid w:val="002E34A7"/>
    <w:rsid w:val="002E3C2E"/>
    <w:rsid w:val="002E4223"/>
    <w:rsid w:val="002E4AA8"/>
    <w:rsid w:val="002E4B2F"/>
    <w:rsid w:val="002E538A"/>
    <w:rsid w:val="002E5514"/>
    <w:rsid w:val="002F13CF"/>
    <w:rsid w:val="002F1D4B"/>
    <w:rsid w:val="002F2098"/>
    <w:rsid w:val="002F30ED"/>
    <w:rsid w:val="002F4356"/>
    <w:rsid w:val="002F7971"/>
    <w:rsid w:val="00301BF6"/>
    <w:rsid w:val="003025B2"/>
    <w:rsid w:val="00306FFB"/>
    <w:rsid w:val="003107A3"/>
    <w:rsid w:val="0031267F"/>
    <w:rsid w:val="00312BB7"/>
    <w:rsid w:val="00313080"/>
    <w:rsid w:val="00313A6D"/>
    <w:rsid w:val="0031510D"/>
    <w:rsid w:val="00315342"/>
    <w:rsid w:val="0031671D"/>
    <w:rsid w:val="00317A07"/>
    <w:rsid w:val="003203B4"/>
    <w:rsid w:val="00320D33"/>
    <w:rsid w:val="00320FA5"/>
    <w:rsid w:val="0032157F"/>
    <w:rsid w:val="00321A47"/>
    <w:rsid w:val="00323972"/>
    <w:rsid w:val="0032676E"/>
    <w:rsid w:val="003315E6"/>
    <w:rsid w:val="003318D8"/>
    <w:rsid w:val="003320F9"/>
    <w:rsid w:val="00332A0E"/>
    <w:rsid w:val="00332A10"/>
    <w:rsid w:val="0033331F"/>
    <w:rsid w:val="0033394C"/>
    <w:rsid w:val="00333958"/>
    <w:rsid w:val="003344E6"/>
    <w:rsid w:val="00335A11"/>
    <w:rsid w:val="00335F24"/>
    <w:rsid w:val="00335F74"/>
    <w:rsid w:val="0034191C"/>
    <w:rsid w:val="0034537D"/>
    <w:rsid w:val="0034597E"/>
    <w:rsid w:val="00345A19"/>
    <w:rsid w:val="00347938"/>
    <w:rsid w:val="003509F2"/>
    <w:rsid w:val="0035298A"/>
    <w:rsid w:val="0035300E"/>
    <w:rsid w:val="00353F03"/>
    <w:rsid w:val="00357313"/>
    <w:rsid w:val="00357BE1"/>
    <w:rsid w:val="00357F3A"/>
    <w:rsid w:val="00362F30"/>
    <w:rsid w:val="003634B8"/>
    <w:rsid w:val="003640A6"/>
    <w:rsid w:val="00370380"/>
    <w:rsid w:val="0037049C"/>
    <w:rsid w:val="00370A25"/>
    <w:rsid w:val="00372F2E"/>
    <w:rsid w:val="00373C56"/>
    <w:rsid w:val="00373C5C"/>
    <w:rsid w:val="0037441F"/>
    <w:rsid w:val="00374DB5"/>
    <w:rsid w:val="00375CAC"/>
    <w:rsid w:val="00377A57"/>
    <w:rsid w:val="00380221"/>
    <w:rsid w:val="00380770"/>
    <w:rsid w:val="00381796"/>
    <w:rsid w:val="00382A57"/>
    <w:rsid w:val="00382D97"/>
    <w:rsid w:val="0038339E"/>
    <w:rsid w:val="003838D8"/>
    <w:rsid w:val="0038463A"/>
    <w:rsid w:val="00384C5A"/>
    <w:rsid w:val="00385576"/>
    <w:rsid w:val="00386017"/>
    <w:rsid w:val="003867AC"/>
    <w:rsid w:val="003910BB"/>
    <w:rsid w:val="00392602"/>
    <w:rsid w:val="00393700"/>
    <w:rsid w:val="00394DC6"/>
    <w:rsid w:val="00395608"/>
    <w:rsid w:val="00395EAE"/>
    <w:rsid w:val="003A0763"/>
    <w:rsid w:val="003A0825"/>
    <w:rsid w:val="003A392D"/>
    <w:rsid w:val="003A4BAF"/>
    <w:rsid w:val="003A4EA6"/>
    <w:rsid w:val="003A744A"/>
    <w:rsid w:val="003B0C37"/>
    <w:rsid w:val="003B12B1"/>
    <w:rsid w:val="003B2CF6"/>
    <w:rsid w:val="003B5968"/>
    <w:rsid w:val="003B5D9C"/>
    <w:rsid w:val="003B644B"/>
    <w:rsid w:val="003B6D23"/>
    <w:rsid w:val="003C30B8"/>
    <w:rsid w:val="003C3B99"/>
    <w:rsid w:val="003C594C"/>
    <w:rsid w:val="003C5E0E"/>
    <w:rsid w:val="003C6C29"/>
    <w:rsid w:val="003D246C"/>
    <w:rsid w:val="003D3105"/>
    <w:rsid w:val="003D3678"/>
    <w:rsid w:val="003D37B5"/>
    <w:rsid w:val="003D63F9"/>
    <w:rsid w:val="003D7297"/>
    <w:rsid w:val="003D72E1"/>
    <w:rsid w:val="003D7C2E"/>
    <w:rsid w:val="003E1B98"/>
    <w:rsid w:val="003E20F3"/>
    <w:rsid w:val="003E215B"/>
    <w:rsid w:val="003E3415"/>
    <w:rsid w:val="003E46EE"/>
    <w:rsid w:val="003E504A"/>
    <w:rsid w:val="003E5224"/>
    <w:rsid w:val="003E555E"/>
    <w:rsid w:val="003E57B7"/>
    <w:rsid w:val="003E6472"/>
    <w:rsid w:val="003E69C6"/>
    <w:rsid w:val="003E6B1A"/>
    <w:rsid w:val="003E74C7"/>
    <w:rsid w:val="003F15AF"/>
    <w:rsid w:val="003F18F2"/>
    <w:rsid w:val="003F2B3B"/>
    <w:rsid w:val="003F4D77"/>
    <w:rsid w:val="003F6E34"/>
    <w:rsid w:val="003F7781"/>
    <w:rsid w:val="003F7EF7"/>
    <w:rsid w:val="004017B6"/>
    <w:rsid w:val="00402020"/>
    <w:rsid w:val="00404781"/>
    <w:rsid w:val="004049FE"/>
    <w:rsid w:val="00405502"/>
    <w:rsid w:val="00406EF3"/>
    <w:rsid w:val="00410E36"/>
    <w:rsid w:val="004130A3"/>
    <w:rsid w:val="00413A50"/>
    <w:rsid w:val="00414BCF"/>
    <w:rsid w:val="00417AFD"/>
    <w:rsid w:val="00420081"/>
    <w:rsid w:val="00420996"/>
    <w:rsid w:val="004212AF"/>
    <w:rsid w:val="004234EF"/>
    <w:rsid w:val="004268ED"/>
    <w:rsid w:val="00431012"/>
    <w:rsid w:val="004336F0"/>
    <w:rsid w:val="00433979"/>
    <w:rsid w:val="004344F9"/>
    <w:rsid w:val="00434FF6"/>
    <w:rsid w:val="00435501"/>
    <w:rsid w:val="0043782D"/>
    <w:rsid w:val="00441FEC"/>
    <w:rsid w:val="0044202E"/>
    <w:rsid w:val="004436CF"/>
    <w:rsid w:val="00443AC5"/>
    <w:rsid w:val="00445964"/>
    <w:rsid w:val="00445B70"/>
    <w:rsid w:val="00445D31"/>
    <w:rsid w:val="004464FE"/>
    <w:rsid w:val="0045275C"/>
    <w:rsid w:val="00452816"/>
    <w:rsid w:val="00454B93"/>
    <w:rsid w:val="0045791B"/>
    <w:rsid w:val="00457B94"/>
    <w:rsid w:val="00460260"/>
    <w:rsid w:val="00460964"/>
    <w:rsid w:val="0046161D"/>
    <w:rsid w:val="00462489"/>
    <w:rsid w:val="00463DB1"/>
    <w:rsid w:val="00464EE0"/>
    <w:rsid w:val="004658A4"/>
    <w:rsid w:val="00465A1B"/>
    <w:rsid w:val="00466414"/>
    <w:rsid w:val="004665AD"/>
    <w:rsid w:val="00471133"/>
    <w:rsid w:val="004712AA"/>
    <w:rsid w:val="004714E1"/>
    <w:rsid w:val="00471FE4"/>
    <w:rsid w:val="004724AA"/>
    <w:rsid w:val="004747FC"/>
    <w:rsid w:val="00475318"/>
    <w:rsid w:val="00476AEB"/>
    <w:rsid w:val="00476C21"/>
    <w:rsid w:val="0048025C"/>
    <w:rsid w:val="00481FF3"/>
    <w:rsid w:val="00483E92"/>
    <w:rsid w:val="00484018"/>
    <w:rsid w:val="004847F6"/>
    <w:rsid w:val="00486B07"/>
    <w:rsid w:val="00487417"/>
    <w:rsid w:val="004877D7"/>
    <w:rsid w:val="004879D0"/>
    <w:rsid w:val="004903A2"/>
    <w:rsid w:val="004910A2"/>
    <w:rsid w:val="00491301"/>
    <w:rsid w:val="00493462"/>
    <w:rsid w:val="00494F33"/>
    <w:rsid w:val="004956A9"/>
    <w:rsid w:val="004A1B66"/>
    <w:rsid w:val="004A1F78"/>
    <w:rsid w:val="004A379B"/>
    <w:rsid w:val="004A46FF"/>
    <w:rsid w:val="004A668F"/>
    <w:rsid w:val="004B0235"/>
    <w:rsid w:val="004B191B"/>
    <w:rsid w:val="004B2CBB"/>
    <w:rsid w:val="004B2F88"/>
    <w:rsid w:val="004B33F5"/>
    <w:rsid w:val="004B4A55"/>
    <w:rsid w:val="004B6EA4"/>
    <w:rsid w:val="004B723C"/>
    <w:rsid w:val="004C0142"/>
    <w:rsid w:val="004C0E4D"/>
    <w:rsid w:val="004C1227"/>
    <w:rsid w:val="004C15CD"/>
    <w:rsid w:val="004C1902"/>
    <w:rsid w:val="004C1B44"/>
    <w:rsid w:val="004C3A2B"/>
    <w:rsid w:val="004C450A"/>
    <w:rsid w:val="004C5AB4"/>
    <w:rsid w:val="004C762C"/>
    <w:rsid w:val="004D0234"/>
    <w:rsid w:val="004D05F8"/>
    <w:rsid w:val="004D23AA"/>
    <w:rsid w:val="004D4921"/>
    <w:rsid w:val="004D57EC"/>
    <w:rsid w:val="004D6E57"/>
    <w:rsid w:val="004D7D57"/>
    <w:rsid w:val="004E074F"/>
    <w:rsid w:val="004E2BB1"/>
    <w:rsid w:val="004E4E55"/>
    <w:rsid w:val="004E5AD5"/>
    <w:rsid w:val="004E5CAB"/>
    <w:rsid w:val="004E6BBE"/>
    <w:rsid w:val="004F083A"/>
    <w:rsid w:val="004F0FFA"/>
    <w:rsid w:val="004F1E6B"/>
    <w:rsid w:val="004F2446"/>
    <w:rsid w:val="004F5782"/>
    <w:rsid w:val="004F64A7"/>
    <w:rsid w:val="00503A16"/>
    <w:rsid w:val="00505633"/>
    <w:rsid w:val="005056BF"/>
    <w:rsid w:val="00506429"/>
    <w:rsid w:val="00507D49"/>
    <w:rsid w:val="0051226E"/>
    <w:rsid w:val="00512F02"/>
    <w:rsid w:val="00515162"/>
    <w:rsid w:val="00515C9C"/>
    <w:rsid w:val="00515E16"/>
    <w:rsid w:val="005172AC"/>
    <w:rsid w:val="005173D7"/>
    <w:rsid w:val="005176B8"/>
    <w:rsid w:val="00517DEC"/>
    <w:rsid w:val="0052004F"/>
    <w:rsid w:val="00522953"/>
    <w:rsid w:val="00522CD9"/>
    <w:rsid w:val="0052445F"/>
    <w:rsid w:val="00524820"/>
    <w:rsid w:val="00525E7D"/>
    <w:rsid w:val="00526108"/>
    <w:rsid w:val="00526F81"/>
    <w:rsid w:val="00527208"/>
    <w:rsid w:val="005307B9"/>
    <w:rsid w:val="00531B82"/>
    <w:rsid w:val="00532583"/>
    <w:rsid w:val="005330F5"/>
    <w:rsid w:val="00533327"/>
    <w:rsid w:val="005339B7"/>
    <w:rsid w:val="00533ABE"/>
    <w:rsid w:val="00533D0C"/>
    <w:rsid w:val="00540CE9"/>
    <w:rsid w:val="005432A4"/>
    <w:rsid w:val="00543585"/>
    <w:rsid w:val="00543C9A"/>
    <w:rsid w:val="00544452"/>
    <w:rsid w:val="00545888"/>
    <w:rsid w:val="00547A75"/>
    <w:rsid w:val="00550979"/>
    <w:rsid w:val="00550B98"/>
    <w:rsid w:val="0055263E"/>
    <w:rsid w:val="005528E2"/>
    <w:rsid w:val="0055392B"/>
    <w:rsid w:val="00553E58"/>
    <w:rsid w:val="00555259"/>
    <w:rsid w:val="005552FF"/>
    <w:rsid w:val="00563AC6"/>
    <w:rsid w:val="00567A68"/>
    <w:rsid w:val="005701AF"/>
    <w:rsid w:val="00570C07"/>
    <w:rsid w:val="005734EB"/>
    <w:rsid w:val="00575482"/>
    <w:rsid w:val="00575989"/>
    <w:rsid w:val="0057630D"/>
    <w:rsid w:val="005767AB"/>
    <w:rsid w:val="0058208E"/>
    <w:rsid w:val="00582A86"/>
    <w:rsid w:val="00583230"/>
    <w:rsid w:val="0058336F"/>
    <w:rsid w:val="00586C05"/>
    <w:rsid w:val="005900E6"/>
    <w:rsid w:val="005953DC"/>
    <w:rsid w:val="005955D3"/>
    <w:rsid w:val="005A14EA"/>
    <w:rsid w:val="005A1A09"/>
    <w:rsid w:val="005A1B6F"/>
    <w:rsid w:val="005A2F2E"/>
    <w:rsid w:val="005A3648"/>
    <w:rsid w:val="005A4AF6"/>
    <w:rsid w:val="005A4F24"/>
    <w:rsid w:val="005A55A9"/>
    <w:rsid w:val="005A68FB"/>
    <w:rsid w:val="005A7BBE"/>
    <w:rsid w:val="005A7E90"/>
    <w:rsid w:val="005B20D8"/>
    <w:rsid w:val="005B26CE"/>
    <w:rsid w:val="005B2C99"/>
    <w:rsid w:val="005B6520"/>
    <w:rsid w:val="005B73DC"/>
    <w:rsid w:val="005B78EE"/>
    <w:rsid w:val="005C12D7"/>
    <w:rsid w:val="005C19EB"/>
    <w:rsid w:val="005C1E29"/>
    <w:rsid w:val="005D0883"/>
    <w:rsid w:val="005D0BC6"/>
    <w:rsid w:val="005D271C"/>
    <w:rsid w:val="005D3250"/>
    <w:rsid w:val="005D3C15"/>
    <w:rsid w:val="005D5AF6"/>
    <w:rsid w:val="005D6C3E"/>
    <w:rsid w:val="005D7F5C"/>
    <w:rsid w:val="005E0254"/>
    <w:rsid w:val="005E038C"/>
    <w:rsid w:val="005E16FD"/>
    <w:rsid w:val="005E4E55"/>
    <w:rsid w:val="005E66B6"/>
    <w:rsid w:val="005E7769"/>
    <w:rsid w:val="005E7A5E"/>
    <w:rsid w:val="005F00A5"/>
    <w:rsid w:val="005F13C4"/>
    <w:rsid w:val="005F45A2"/>
    <w:rsid w:val="005F4AC7"/>
    <w:rsid w:val="005F5B9C"/>
    <w:rsid w:val="005F5E59"/>
    <w:rsid w:val="005F7272"/>
    <w:rsid w:val="005F7C14"/>
    <w:rsid w:val="00602FCD"/>
    <w:rsid w:val="00602FFC"/>
    <w:rsid w:val="0060448A"/>
    <w:rsid w:val="00604FCB"/>
    <w:rsid w:val="00605056"/>
    <w:rsid w:val="00606D93"/>
    <w:rsid w:val="00607A17"/>
    <w:rsid w:val="00610EE2"/>
    <w:rsid w:val="00610EF9"/>
    <w:rsid w:val="006113D9"/>
    <w:rsid w:val="00611F00"/>
    <w:rsid w:val="006125CE"/>
    <w:rsid w:val="00612D9D"/>
    <w:rsid w:val="006154FC"/>
    <w:rsid w:val="00616942"/>
    <w:rsid w:val="00616FEE"/>
    <w:rsid w:val="006172AD"/>
    <w:rsid w:val="00620C76"/>
    <w:rsid w:val="0062321E"/>
    <w:rsid w:val="0062347B"/>
    <w:rsid w:val="006242D2"/>
    <w:rsid w:val="00624458"/>
    <w:rsid w:val="00626DEB"/>
    <w:rsid w:val="00626F4D"/>
    <w:rsid w:val="00627C85"/>
    <w:rsid w:val="00627CC1"/>
    <w:rsid w:val="00630AC8"/>
    <w:rsid w:val="00631247"/>
    <w:rsid w:val="0063223B"/>
    <w:rsid w:val="00634071"/>
    <w:rsid w:val="00634CA9"/>
    <w:rsid w:val="0063547D"/>
    <w:rsid w:val="00642B53"/>
    <w:rsid w:val="00642C2B"/>
    <w:rsid w:val="00642FEF"/>
    <w:rsid w:val="00643077"/>
    <w:rsid w:val="00643E09"/>
    <w:rsid w:val="00644F57"/>
    <w:rsid w:val="006474CA"/>
    <w:rsid w:val="00650B9A"/>
    <w:rsid w:val="006514CD"/>
    <w:rsid w:val="00651C4C"/>
    <w:rsid w:val="0065346E"/>
    <w:rsid w:val="00656B77"/>
    <w:rsid w:val="0065727E"/>
    <w:rsid w:val="006605ED"/>
    <w:rsid w:val="00660E47"/>
    <w:rsid w:val="00661170"/>
    <w:rsid w:val="00661221"/>
    <w:rsid w:val="00662EF9"/>
    <w:rsid w:val="0066415B"/>
    <w:rsid w:val="00664F32"/>
    <w:rsid w:val="00665CD8"/>
    <w:rsid w:val="0066678E"/>
    <w:rsid w:val="006678D5"/>
    <w:rsid w:val="00670014"/>
    <w:rsid w:val="00670163"/>
    <w:rsid w:val="00672094"/>
    <w:rsid w:val="006726EE"/>
    <w:rsid w:val="00672FAE"/>
    <w:rsid w:val="006744CD"/>
    <w:rsid w:val="0067568D"/>
    <w:rsid w:val="00675E63"/>
    <w:rsid w:val="006777B6"/>
    <w:rsid w:val="00677B7C"/>
    <w:rsid w:val="00680420"/>
    <w:rsid w:val="00680C39"/>
    <w:rsid w:val="0068165B"/>
    <w:rsid w:val="00681FD9"/>
    <w:rsid w:val="00682C13"/>
    <w:rsid w:val="006837D1"/>
    <w:rsid w:val="00683F69"/>
    <w:rsid w:val="00684D0C"/>
    <w:rsid w:val="0068525A"/>
    <w:rsid w:val="006858C9"/>
    <w:rsid w:val="0068591A"/>
    <w:rsid w:val="006867FD"/>
    <w:rsid w:val="00690824"/>
    <w:rsid w:val="006913A2"/>
    <w:rsid w:val="00692041"/>
    <w:rsid w:val="0069339A"/>
    <w:rsid w:val="006971E8"/>
    <w:rsid w:val="00697484"/>
    <w:rsid w:val="0069748F"/>
    <w:rsid w:val="006A0327"/>
    <w:rsid w:val="006A35D0"/>
    <w:rsid w:val="006A44FB"/>
    <w:rsid w:val="006A4E21"/>
    <w:rsid w:val="006A54E7"/>
    <w:rsid w:val="006A6C43"/>
    <w:rsid w:val="006A785D"/>
    <w:rsid w:val="006B24F3"/>
    <w:rsid w:val="006B4F88"/>
    <w:rsid w:val="006B5FC9"/>
    <w:rsid w:val="006B6046"/>
    <w:rsid w:val="006B6313"/>
    <w:rsid w:val="006C07F3"/>
    <w:rsid w:val="006C0833"/>
    <w:rsid w:val="006C283A"/>
    <w:rsid w:val="006C34E8"/>
    <w:rsid w:val="006C3A20"/>
    <w:rsid w:val="006C3C9D"/>
    <w:rsid w:val="006C44C6"/>
    <w:rsid w:val="006C483D"/>
    <w:rsid w:val="006C7336"/>
    <w:rsid w:val="006C7D85"/>
    <w:rsid w:val="006D02BA"/>
    <w:rsid w:val="006D0632"/>
    <w:rsid w:val="006D1F2E"/>
    <w:rsid w:val="006D284D"/>
    <w:rsid w:val="006D2A2A"/>
    <w:rsid w:val="006D3082"/>
    <w:rsid w:val="006D424B"/>
    <w:rsid w:val="006D5084"/>
    <w:rsid w:val="006D5174"/>
    <w:rsid w:val="006D57F6"/>
    <w:rsid w:val="006D5FB4"/>
    <w:rsid w:val="006E0E28"/>
    <w:rsid w:val="006E187F"/>
    <w:rsid w:val="006E2355"/>
    <w:rsid w:val="006E2B56"/>
    <w:rsid w:val="006E35FA"/>
    <w:rsid w:val="006E6148"/>
    <w:rsid w:val="006E698B"/>
    <w:rsid w:val="006E7802"/>
    <w:rsid w:val="006F01DD"/>
    <w:rsid w:val="006F1E03"/>
    <w:rsid w:val="006F2404"/>
    <w:rsid w:val="006F5134"/>
    <w:rsid w:val="006F57CC"/>
    <w:rsid w:val="006F64C4"/>
    <w:rsid w:val="006F664A"/>
    <w:rsid w:val="007023FE"/>
    <w:rsid w:val="00706901"/>
    <w:rsid w:val="007070AD"/>
    <w:rsid w:val="007102E8"/>
    <w:rsid w:val="00711088"/>
    <w:rsid w:val="007113B8"/>
    <w:rsid w:val="00711C52"/>
    <w:rsid w:val="007123FE"/>
    <w:rsid w:val="00712F49"/>
    <w:rsid w:val="00713F00"/>
    <w:rsid w:val="00715227"/>
    <w:rsid w:val="00715B7F"/>
    <w:rsid w:val="00720B3D"/>
    <w:rsid w:val="00721880"/>
    <w:rsid w:val="00721D5F"/>
    <w:rsid w:val="00723167"/>
    <w:rsid w:val="00723800"/>
    <w:rsid w:val="007239FA"/>
    <w:rsid w:val="00723FED"/>
    <w:rsid w:val="00724E5E"/>
    <w:rsid w:val="00726843"/>
    <w:rsid w:val="00731B21"/>
    <w:rsid w:val="00731F09"/>
    <w:rsid w:val="0073468E"/>
    <w:rsid w:val="00734B38"/>
    <w:rsid w:val="00735F10"/>
    <w:rsid w:val="00740061"/>
    <w:rsid w:val="00740D78"/>
    <w:rsid w:val="00741BB5"/>
    <w:rsid w:val="00742479"/>
    <w:rsid w:val="007457F1"/>
    <w:rsid w:val="00750765"/>
    <w:rsid w:val="007529A9"/>
    <w:rsid w:val="007537DD"/>
    <w:rsid w:val="00755F2C"/>
    <w:rsid w:val="007608A2"/>
    <w:rsid w:val="00760C2E"/>
    <w:rsid w:val="00761BC9"/>
    <w:rsid w:val="007629BC"/>
    <w:rsid w:val="00762DE2"/>
    <w:rsid w:val="00762F91"/>
    <w:rsid w:val="00763ADE"/>
    <w:rsid w:val="00767D16"/>
    <w:rsid w:val="00773FE7"/>
    <w:rsid w:val="00775038"/>
    <w:rsid w:val="00776B1D"/>
    <w:rsid w:val="007772E7"/>
    <w:rsid w:val="00780272"/>
    <w:rsid w:val="0078158B"/>
    <w:rsid w:val="00784641"/>
    <w:rsid w:val="00784849"/>
    <w:rsid w:val="007859FC"/>
    <w:rsid w:val="007875AC"/>
    <w:rsid w:val="00791CDE"/>
    <w:rsid w:val="00794838"/>
    <w:rsid w:val="007949C5"/>
    <w:rsid w:val="00795063"/>
    <w:rsid w:val="00795E20"/>
    <w:rsid w:val="00797C74"/>
    <w:rsid w:val="00797CC9"/>
    <w:rsid w:val="007A00DA"/>
    <w:rsid w:val="007A16C0"/>
    <w:rsid w:val="007A1A92"/>
    <w:rsid w:val="007A3BF5"/>
    <w:rsid w:val="007A4236"/>
    <w:rsid w:val="007A4AA7"/>
    <w:rsid w:val="007A4E77"/>
    <w:rsid w:val="007A6B3C"/>
    <w:rsid w:val="007A781C"/>
    <w:rsid w:val="007B048F"/>
    <w:rsid w:val="007B05B2"/>
    <w:rsid w:val="007B0880"/>
    <w:rsid w:val="007B2194"/>
    <w:rsid w:val="007B238C"/>
    <w:rsid w:val="007B2FD7"/>
    <w:rsid w:val="007B319A"/>
    <w:rsid w:val="007B3C03"/>
    <w:rsid w:val="007B3C1E"/>
    <w:rsid w:val="007B6DEF"/>
    <w:rsid w:val="007B76C0"/>
    <w:rsid w:val="007C0338"/>
    <w:rsid w:val="007C0EA9"/>
    <w:rsid w:val="007C13CD"/>
    <w:rsid w:val="007C4784"/>
    <w:rsid w:val="007C6F28"/>
    <w:rsid w:val="007C737F"/>
    <w:rsid w:val="007D1904"/>
    <w:rsid w:val="007D3CB3"/>
    <w:rsid w:val="007D3F20"/>
    <w:rsid w:val="007D6EBE"/>
    <w:rsid w:val="007E0306"/>
    <w:rsid w:val="007E1DF0"/>
    <w:rsid w:val="007E6178"/>
    <w:rsid w:val="007E64C1"/>
    <w:rsid w:val="007E7258"/>
    <w:rsid w:val="007E7E56"/>
    <w:rsid w:val="007F2A8A"/>
    <w:rsid w:val="007F59B6"/>
    <w:rsid w:val="007F60B7"/>
    <w:rsid w:val="007F7840"/>
    <w:rsid w:val="00800349"/>
    <w:rsid w:val="008007C4"/>
    <w:rsid w:val="00802E87"/>
    <w:rsid w:val="00806A4C"/>
    <w:rsid w:val="00810464"/>
    <w:rsid w:val="00812E2D"/>
    <w:rsid w:val="00813C6E"/>
    <w:rsid w:val="00814B03"/>
    <w:rsid w:val="00815DDD"/>
    <w:rsid w:val="00816884"/>
    <w:rsid w:val="00817135"/>
    <w:rsid w:val="00821144"/>
    <w:rsid w:val="00822120"/>
    <w:rsid w:val="008235E8"/>
    <w:rsid w:val="00824028"/>
    <w:rsid w:val="00824A29"/>
    <w:rsid w:val="00825056"/>
    <w:rsid w:val="00825B61"/>
    <w:rsid w:val="008266B4"/>
    <w:rsid w:val="0083452A"/>
    <w:rsid w:val="008350E1"/>
    <w:rsid w:val="00836EB9"/>
    <w:rsid w:val="008372EC"/>
    <w:rsid w:val="00837ABB"/>
    <w:rsid w:val="008400F4"/>
    <w:rsid w:val="0084071E"/>
    <w:rsid w:val="0084188A"/>
    <w:rsid w:val="008438DD"/>
    <w:rsid w:val="008440B8"/>
    <w:rsid w:val="008446E9"/>
    <w:rsid w:val="00846189"/>
    <w:rsid w:val="0085040F"/>
    <w:rsid w:val="00850465"/>
    <w:rsid w:val="0085458A"/>
    <w:rsid w:val="008603CC"/>
    <w:rsid w:val="00860A3B"/>
    <w:rsid w:val="00860EC7"/>
    <w:rsid w:val="00862661"/>
    <w:rsid w:val="00864AEC"/>
    <w:rsid w:val="00864F00"/>
    <w:rsid w:val="0086554E"/>
    <w:rsid w:val="00865E62"/>
    <w:rsid w:val="00873393"/>
    <w:rsid w:val="00873FAD"/>
    <w:rsid w:val="008745DD"/>
    <w:rsid w:val="00874EA5"/>
    <w:rsid w:val="00876581"/>
    <w:rsid w:val="00877908"/>
    <w:rsid w:val="00880CE9"/>
    <w:rsid w:val="00881AB4"/>
    <w:rsid w:val="008841AA"/>
    <w:rsid w:val="0088508B"/>
    <w:rsid w:val="00886294"/>
    <w:rsid w:val="0088712C"/>
    <w:rsid w:val="0088725B"/>
    <w:rsid w:val="0089020B"/>
    <w:rsid w:val="008909AA"/>
    <w:rsid w:val="00895431"/>
    <w:rsid w:val="008954A7"/>
    <w:rsid w:val="00896554"/>
    <w:rsid w:val="00896C5C"/>
    <w:rsid w:val="00897C9B"/>
    <w:rsid w:val="008A0700"/>
    <w:rsid w:val="008A1872"/>
    <w:rsid w:val="008A1F25"/>
    <w:rsid w:val="008A20D7"/>
    <w:rsid w:val="008A27FA"/>
    <w:rsid w:val="008A393A"/>
    <w:rsid w:val="008A4AC9"/>
    <w:rsid w:val="008A536F"/>
    <w:rsid w:val="008A56C6"/>
    <w:rsid w:val="008A5C97"/>
    <w:rsid w:val="008A62D3"/>
    <w:rsid w:val="008A67BD"/>
    <w:rsid w:val="008A6A47"/>
    <w:rsid w:val="008A7AB8"/>
    <w:rsid w:val="008A7DE6"/>
    <w:rsid w:val="008B2050"/>
    <w:rsid w:val="008B3002"/>
    <w:rsid w:val="008B3FFC"/>
    <w:rsid w:val="008B45D9"/>
    <w:rsid w:val="008B6F42"/>
    <w:rsid w:val="008C0183"/>
    <w:rsid w:val="008C081E"/>
    <w:rsid w:val="008C1080"/>
    <w:rsid w:val="008C3C63"/>
    <w:rsid w:val="008C5E77"/>
    <w:rsid w:val="008C63A5"/>
    <w:rsid w:val="008C64CE"/>
    <w:rsid w:val="008C69A5"/>
    <w:rsid w:val="008D0376"/>
    <w:rsid w:val="008D09D4"/>
    <w:rsid w:val="008D0AC9"/>
    <w:rsid w:val="008D144B"/>
    <w:rsid w:val="008D2223"/>
    <w:rsid w:val="008D22D7"/>
    <w:rsid w:val="008D24FB"/>
    <w:rsid w:val="008D3D71"/>
    <w:rsid w:val="008D43BD"/>
    <w:rsid w:val="008D6CE8"/>
    <w:rsid w:val="008E0757"/>
    <w:rsid w:val="008E2406"/>
    <w:rsid w:val="008E2B6C"/>
    <w:rsid w:val="008E3B93"/>
    <w:rsid w:val="008E3F19"/>
    <w:rsid w:val="008E4728"/>
    <w:rsid w:val="008E789D"/>
    <w:rsid w:val="008E7B5B"/>
    <w:rsid w:val="008E7D59"/>
    <w:rsid w:val="008F043B"/>
    <w:rsid w:val="008F0865"/>
    <w:rsid w:val="008F0A26"/>
    <w:rsid w:val="008F15C2"/>
    <w:rsid w:val="008F2F23"/>
    <w:rsid w:val="008F2FE2"/>
    <w:rsid w:val="008F33CB"/>
    <w:rsid w:val="00900002"/>
    <w:rsid w:val="009002A4"/>
    <w:rsid w:val="009030AC"/>
    <w:rsid w:val="00903125"/>
    <w:rsid w:val="0090421F"/>
    <w:rsid w:val="0090586C"/>
    <w:rsid w:val="00905919"/>
    <w:rsid w:val="0090633C"/>
    <w:rsid w:val="009066AB"/>
    <w:rsid w:val="00907650"/>
    <w:rsid w:val="00907EC3"/>
    <w:rsid w:val="00910911"/>
    <w:rsid w:val="0091215B"/>
    <w:rsid w:val="0091427C"/>
    <w:rsid w:val="009142DE"/>
    <w:rsid w:val="009169B7"/>
    <w:rsid w:val="00917C29"/>
    <w:rsid w:val="0092319E"/>
    <w:rsid w:val="009240E2"/>
    <w:rsid w:val="00931191"/>
    <w:rsid w:val="00931B58"/>
    <w:rsid w:val="00931C9E"/>
    <w:rsid w:val="00933822"/>
    <w:rsid w:val="00933A8D"/>
    <w:rsid w:val="009342E9"/>
    <w:rsid w:val="00940100"/>
    <w:rsid w:val="00940222"/>
    <w:rsid w:val="00941E2B"/>
    <w:rsid w:val="009421C9"/>
    <w:rsid w:val="00943907"/>
    <w:rsid w:val="0094398D"/>
    <w:rsid w:val="009441DB"/>
    <w:rsid w:val="00945221"/>
    <w:rsid w:val="00945F10"/>
    <w:rsid w:val="009479AA"/>
    <w:rsid w:val="00950051"/>
    <w:rsid w:val="00951707"/>
    <w:rsid w:val="00952B47"/>
    <w:rsid w:val="009540FB"/>
    <w:rsid w:val="00954352"/>
    <w:rsid w:val="009605C2"/>
    <w:rsid w:val="00960F53"/>
    <w:rsid w:val="009628CA"/>
    <w:rsid w:val="0096343B"/>
    <w:rsid w:val="00964AB2"/>
    <w:rsid w:val="00964ACC"/>
    <w:rsid w:val="009661FC"/>
    <w:rsid w:val="0097080C"/>
    <w:rsid w:val="00971A5E"/>
    <w:rsid w:val="00972AD2"/>
    <w:rsid w:val="00973871"/>
    <w:rsid w:val="0097395A"/>
    <w:rsid w:val="00973A9B"/>
    <w:rsid w:val="00973C72"/>
    <w:rsid w:val="00975096"/>
    <w:rsid w:val="009755B8"/>
    <w:rsid w:val="0097569E"/>
    <w:rsid w:val="00975B42"/>
    <w:rsid w:val="00977BA9"/>
    <w:rsid w:val="00980098"/>
    <w:rsid w:val="0098069E"/>
    <w:rsid w:val="0098071A"/>
    <w:rsid w:val="00984DD0"/>
    <w:rsid w:val="009859FF"/>
    <w:rsid w:val="00986066"/>
    <w:rsid w:val="00986115"/>
    <w:rsid w:val="009861B9"/>
    <w:rsid w:val="009872A8"/>
    <w:rsid w:val="00987CE4"/>
    <w:rsid w:val="00990BB0"/>
    <w:rsid w:val="00990CF4"/>
    <w:rsid w:val="00990D5A"/>
    <w:rsid w:val="00993542"/>
    <w:rsid w:val="009936D7"/>
    <w:rsid w:val="009937AA"/>
    <w:rsid w:val="0099380F"/>
    <w:rsid w:val="009939EE"/>
    <w:rsid w:val="00994B84"/>
    <w:rsid w:val="00996627"/>
    <w:rsid w:val="00996C21"/>
    <w:rsid w:val="009977AC"/>
    <w:rsid w:val="0099792E"/>
    <w:rsid w:val="009A0108"/>
    <w:rsid w:val="009A2636"/>
    <w:rsid w:val="009A30FB"/>
    <w:rsid w:val="009A347C"/>
    <w:rsid w:val="009A3A1E"/>
    <w:rsid w:val="009A4848"/>
    <w:rsid w:val="009A4A91"/>
    <w:rsid w:val="009A6221"/>
    <w:rsid w:val="009B1308"/>
    <w:rsid w:val="009B47E5"/>
    <w:rsid w:val="009B4840"/>
    <w:rsid w:val="009B4C1D"/>
    <w:rsid w:val="009B6AA9"/>
    <w:rsid w:val="009C2F63"/>
    <w:rsid w:val="009C5D1D"/>
    <w:rsid w:val="009C6276"/>
    <w:rsid w:val="009D080E"/>
    <w:rsid w:val="009D0851"/>
    <w:rsid w:val="009D197B"/>
    <w:rsid w:val="009D22C2"/>
    <w:rsid w:val="009D2E05"/>
    <w:rsid w:val="009D3BE4"/>
    <w:rsid w:val="009D4F3F"/>
    <w:rsid w:val="009D5DDC"/>
    <w:rsid w:val="009E1078"/>
    <w:rsid w:val="009E2206"/>
    <w:rsid w:val="009E2962"/>
    <w:rsid w:val="009E2A2B"/>
    <w:rsid w:val="009E2DDF"/>
    <w:rsid w:val="009E36E0"/>
    <w:rsid w:val="009E57DE"/>
    <w:rsid w:val="009E5965"/>
    <w:rsid w:val="009E66F7"/>
    <w:rsid w:val="009F174B"/>
    <w:rsid w:val="009F234E"/>
    <w:rsid w:val="009F2B5B"/>
    <w:rsid w:val="009F395C"/>
    <w:rsid w:val="009F514A"/>
    <w:rsid w:val="009F72C8"/>
    <w:rsid w:val="009F7778"/>
    <w:rsid w:val="00A000F3"/>
    <w:rsid w:val="00A00A45"/>
    <w:rsid w:val="00A00E81"/>
    <w:rsid w:val="00A037E3"/>
    <w:rsid w:val="00A04806"/>
    <w:rsid w:val="00A04CC5"/>
    <w:rsid w:val="00A051BA"/>
    <w:rsid w:val="00A0605C"/>
    <w:rsid w:val="00A06755"/>
    <w:rsid w:val="00A06766"/>
    <w:rsid w:val="00A06F98"/>
    <w:rsid w:val="00A07287"/>
    <w:rsid w:val="00A07FF9"/>
    <w:rsid w:val="00A110FC"/>
    <w:rsid w:val="00A111E2"/>
    <w:rsid w:val="00A11AA7"/>
    <w:rsid w:val="00A12417"/>
    <w:rsid w:val="00A13F60"/>
    <w:rsid w:val="00A14F12"/>
    <w:rsid w:val="00A1570C"/>
    <w:rsid w:val="00A1573F"/>
    <w:rsid w:val="00A20566"/>
    <w:rsid w:val="00A21090"/>
    <w:rsid w:val="00A229CF"/>
    <w:rsid w:val="00A25812"/>
    <w:rsid w:val="00A26553"/>
    <w:rsid w:val="00A30932"/>
    <w:rsid w:val="00A33279"/>
    <w:rsid w:val="00A35E80"/>
    <w:rsid w:val="00A418CE"/>
    <w:rsid w:val="00A42F52"/>
    <w:rsid w:val="00A43112"/>
    <w:rsid w:val="00A43704"/>
    <w:rsid w:val="00A439E1"/>
    <w:rsid w:val="00A4406C"/>
    <w:rsid w:val="00A47780"/>
    <w:rsid w:val="00A51175"/>
    <w:rsid w:val="00A54552"/>
    <w:rsid w:val="00A54E90"/>
    <w:rsid w:val="00A56344"/>
    <w:rsid w:val="00A60BA5"/>
    <w:rsid w:val="00A62F03"/>
    <w:rsid w:val="00A6727F"/>
    <w:rsid w:val="00A711E0"/>
    <w:rsid w:val="00A7126E"/>
    <w:rsid w:val="00A71E7C"/>
    <w:rsid w:val="00A731EC"/>
    <w:rsid w:val="00A7512E"/>
    <w:rsid w:val="00A80F01"/>
    <w:rsid w:val="00A81498"/>
    <w:rsid w:val="00A81E06"/>
    <w:rsid w:val="00A874DC"/>
    <w:rsid w:val="00A876E5"/>
    <w:rsid w:val="00A914A9"/>
    <w:rsid w:val="00A91743"/>
    <w:rsid w:val="00A92524"/>
    <w:rsid w:val="00A93F32"/>
    <w:rsid w:val="00A94849"/>
    <w:rsid w:val="00A95501"/>
    <w:rsid w:val="00A964A6"/>
    <w:rsid w:val="00A96ABE"/>
    <w:rsid w:val="00AA02E4"/>
    <w:rsid w:val="00AA0307"/>
    <w:rsid w:val="00AA3027"/>
    <w:rsid w:val="00AA488E"/>
    <w:rsid w:val="00AA6369"/>
    <w:rsid w:val="00AB027B"/>
    <w:rsid w:val="00AB0522"/>
    <w:rsid w:val="00AB1559"/>
    <w:rsid w:val="00AB350C"/>
    <w:rsid w:val="00AB384D"/>
    <w:rsid w:val="00AB3A3A"/>
    <w:rsid w:val="00AB505C"/>
    <w:rsid w:val="00AB56A9"/>
    <w:rsid w:val="00AC2CB2"/>
    <w:rsid w:val="00AC360F"/>
    <w:rsid w:val="00AC59AB"/>
    <w:rsid w:val="00AC60FE"/>
    <w:rsid w:val="00AC652D"/>
    <w:rsid w:val="00AC7180"/>
    <w:rsid w:val="00AD1A32"/>
    <w:rsid w:val="00AD1DE4"/>
    <w:rsid w:val="00AD2F2D"/>
    <w:rsid w:val="00AD4B70"/>
    <w:rsid w:val="00AD591F"/>
    <w:rsid w:val="00AD5934"/>
    <w:rsid w:val="00AD6565"/>
    <w:rsid w:val="00AD6E67"/>
    <w:rsid w:val="00AD7289"/>
    <w:rsid w:val="00AD7A8A"/>
    <w:rsid w:val="00AE047C"/>
    <w:rsid w:val="00AE04C2"/>
    <w:rsid w:val="00AE11F3"/>
    <w:rsid w:val="00AE1D3D"/>
    <w:rsid w:val="00AE28E9"/>
    <w:rsid w:val="00AE5A77"/>
    <w:rsid w:val="00AE6308"/>
    <w:rsid w:val="00AE6B42"/>
    <w:rsid w:val="00AF1F20"/>
    <w:rsid w:val="00AF4BEB"/>
    <w:rsid w:val="00AF5647"/>
    <w:rsid w:val="00AF7103"/>
    <w:rsid w:val="00B01503"/>
    <w:rsid w:val="00B02047"/>
    <w:rsid w:val="00B023D4"/>
    <w:rsid w:val="00B02E8B"/>
    <w:rsid w:val="00B050E1"/>
    <w:rsid w:val="00B056FE"/>
    <w:rsid w:val="00B059CF"/>
    <w:rsid w:val="00B10EE4"/>
    <w:rsid w:val="00B1279D"/>
    <w:rsid w:val="00B13334"/>
    <w:rsid w:val="00B13B76"/>
    <w:rsid w:val="00B140CA"/>
    <w:rsid w:val="00B146E4"/>
    <w:rsid w:val="00B15021"/>
    <w:rsid w:val="00B159C6"/>
    <w:rsid w:val="00B15F39"/>
    <w:rsid w:val="00B16E77"/>
    <w:rsid w:val="00B2105F"/>
    <w:rsid w:val="00B2576E"/>
    <w:rsid w:val="00B26442"/>
    <w:rsid w:val="00B264B1"/>
    <w:rsid w:val="00B26C8B"/>
    <w:rsid w:val="00B27AAD"/>
    <w:rsid w:val="00B33CA5"/>
    <w:rsid w:val="00B34BBB"/>
    <w:rsid w:val="00B359B3"/>
    <w:rsid w:val="00B36316"/>
    <w:rsid w:val="00B408EE"/>
    <w:rsid w:val="00B419D7"/>
    <w:rsid w:val="00B41A8C"/>
    <w:rsid w:val="00B4247C"/>
    <w:rsid w:val="00B42F29"/>
    <w:rsid w:val="00B460CF"/>
    <w:rsid w:val="00B462E3"/>
    <w:rsid w:val="00B46A1E"/>
    <w:rsid w:val="00B46A8C"/>
    <w:rsid w:val="00B47B61"/>
    <w:rsid w:val="00B47E04"/>
    <w:rsid w:val="00B502D9"/>
    <w:rsid w:val="00B50438"/>
    <w:rsid w:val="00B53CC3"/>
    <w:rsid w:val="00B55AD9"/>
    <w:rsid w:val="00B56CCE"/>
    <w:rsid w:val="00B57F0C"/>
    <w:rsid w:val="00B61286"/>
    <w:rsid w:val="00B616BB"/>
    <w:rsid w:val="00B627E1"/>
    <w:rsid w:val="00B63396"/>
    <w:rsid w:val="00B652E8"/>
    <w:rsid w:val="00B67A94"/>
    <w:rsid w:val="00B71ED2"/>
    <w:rsid w:val="00B7285D"/>
    <w:rsid w:val="00B7356C"/>
    <w:rsid w:val="00B736BC"/>
    <w:rsid w:val="00B73AF5"/>
    <w:rsid w:val="00B752F9"/>
    <w:rsid w:val="00B759E0"/>
    <w:rsid w:val="00B75D9C"/>
    <w:rsid w:val="00B75EC8"/>
    <w:rsid w:val="00B76465"/>
    <w:rsid w:val="00B8172F"/>
    <w:rsid w:val="00B817EC"/>
    <w:rsid w:val="00B82506"/>
    <w:rsid w:val="00B82D51"/>
    <w:rsid w:val="00B837FC"/>
    <w:rsid w:val="00B85193"/>
    <w:rsid w:val="00B857F6"/>
    <w:rsid w:val="00B858CE"/>
    <w:rsid w:val="00B929F4"/>
    <w:rsid w:val="00B93821"/>
    <w:rsid w:val="00BA0791"/>
    <w:rsid w:val="00BA1291"/>
    <w:rsid w:val="00BA1409"/>
    <w:rsid w:val="00BA26D0"/>
    <w:rsid w:val="00BA290F"/>
    <w:rsid w:val="00BA3D6C"/>
    <w:rsid w:val="00BA419C"/>
    <w:rsid w:val="00BA4A52"/>
    <w:rsid w:val="00BA7A74"/>
    <w:rsid w:val="00BB016C"/>
    <w:rsid w:val="00BB08B7"/>
    <w:rsid w:val="00BB08BA"/>
    <w:rsid w:val="00BB0CE2"/>
    <w:rsid w:val="00BB1853"/>
    <w:rsid w:val="00BB514F"/>
    <w:rsid w:val="00BC014C"/>
    <w:rsid w:val="00BC1B0D"/>
    <w:rsid w:val="00BC32A2"/>
    <w:rsid w:val="00BC3B65"/>
    <w:rsid w:val="00BC733D"/>
    <w:rsid w:val="00BC7847"/>
    <w:rsid w:val="00BD1CC6"/>
    <w:rsid w:val="00BD23CA"/>
    <w:rsid w:val="00BD348D"/>
    <w:rsid w:val="00BD384C"/>
    <w:rsid w:val="00BD3A73"/>
    <w:rsid w:val="00BD489A"/>
    <w:rsid w:val="00BD4BFF"/>
    <w:rsid w:val="00BD56CF"/>
    <w:rsid w:val="00BE0E02"/>
    <w:rsid w:val="00BE0E51"/>
    <w:rsid w:val="00BE123B"/>
    <w:rsid w:val="00BE2151"/>
    <w:rsid w:val="00BE2764"/>
    <w:rsid w:val="00BE3D15"/>
    <w:rsid w:val="00BE571C"/>
    <w:rsid w:val="00BE693F"/>
    <w:rsid w:val="00BF18E4"/>
    <w:rsid w:val="00BF2069"/>
    <w:rsid w:val="00BF20D4"/>
    <w:rsid w:val="00BF25D2"/>
    <w:rsid w:val="00BF2C0F"/>
    <w:rsid w:val="00BF2C5C"/>
    <w:rsid w:val="00BF2ED2"/>
    <w:rsid w:val="00BF36B5"/>
    <w:rsid w:val="00BF38A7"/>
    <w:rsid w:val="00BF3E02"/>
    <w:rsid w:val="00BF4D4F"/>
    <w:rsid w:val="00BF732D"/>
    <w:rsid w:val="00BF738A"/>
    <w:rsid w:val="00C02EDF"/>
    <w:rsid w:val="00C0448F"/>
    <w:rsid w:val="00C062D1"/>
    <w:rsid w:val="00C06F4A"/>
    <w:rsid w:val="00C0731C"/>
    <w:rsid w:val="00C1064D"/>
    <w:rsid w:val="00C11099"/>
    <w:rsid w:val="00C1200E"/>
    <w:rsid w:val="00C12070"/>
    <w:rsid w:val="00C1229E"/>
    <w:rsid w:val="00C1246A"/>
    <w:rsid w:val="00C141FA"/>
    <w:rsid w:val="00C148A1"/>
    <w:rsid w:val="00C16372"/>
    <w:rsid w:val="00C16610"/>
    <w:rsid w:val="00C23766"/>
    <w:rsid w:val="00C23D1A"/>
    <w:rsid w:val="00C2402C"/>
    <w:rsid w:val="00C24319"/>
    <w:rsid w:val="00C26427"/>
    <w:rsid w:val="00C27E0B"/>
    <w:rsid w:val="00C30D76"/>
    <w:rsid w:val="00C31E92"/>
    <w:rsid w:val="00C32888"/>
    <w:rsid w:val="00C32E73"/>
    <w:rsid w:val="00C36CD7"/>
    <w:rsid w:val="00C3754D"/>
    <w:rsid w:val="00C41147"/>
    <w:rsid w:val="00C41C71"/>
    <w:rsid w:val="00C42D61"/>
    <w:rsid w:val="00C43BD7"/>
    <w:rsid w:val="00C447A6"/>
    <w:rsid w:val="00C44CAA"/>
    <w:rsid w:val="00C44F20"/>
    <w:rsid w:val="00C4615F"/>
    <w:rsid w:val="00C465A9"/>
    <w:rsid w:val="00C4776D"/>
    <w:rsid w:val="00C47BE5"/>
    <w:rsid w:val="00C50860"/>
    <w:rsid w:val="00C52277"/>
    <w:rsid w:val="00C53054"/>
    <w:rsid w:val="00C537DB"/>
    <w:rsid w:val="00C55749"/>
    <w:rsid w:val="00C57C8D"/>
    <w:rsid w:val="00C60749"/>
    <w:rsid w:val="00C6249C"/>
    <w:rsid w:val="00C62D14"/>
    <w:rsid w:val="00C63CEC"/>
    <w:rsid w:val="00C64141"/>
    <w:rsid w:val="00C6418E"/>
    <w:rsid w:val="00C648E3"/>
    <w:rsid w:val="00C6499C"/>
    <w:rsid w:val="00C64BC0"/>
    <w:rsid w:val="00C66162"/>
    <w:rsid w:val="00C663C2"/>
    <w:rsid w:val="00C6746E"/>
    <w:rsid w:val="00C67585"/>
    <w:rsid w:val="00C67FA4"/>
    <w:rsid w:val="00C7101B"/>
    <w:rsid w:val="00C71530"/>
    <w:rsid w:val="00C72B3A"/>
    <w:rsid w:val="00C72C27"/>
    <w:rsid w:val="00C7385F"/>
    <w:rsid w:val="00C74917"/>
    <w:rsid w:val="00C74B3B"/>
    <w:rsid w:val="00C75081"/>
    <w:rsid w:val="00C75AFF"/>
    <w:rsid w:val="00C77BF9"/>
    <w:rsid w:val="00C802D1"/>
    <w:rsid w:val="00C80374"/>
    <w:rsid w:val="00C80423"/>
    <w:rsid w:val="00C83241"/>
    <w:rsid w:val="00C857C2"/>
    <w:rsid w:val="00C86518"/>
    <w:rsid w:val="00C93601"/>
    <w:rsid w:val="00C95EAE"/>
    <w:rsid w:val="00C978D5"/>
    <w:rsid w:val="00C97A91"/>
    <w:rsid w:val="00C97AAC"/>
    <w:rsid w:val="00CA00C8"/>
    <w:rsid w:val="00CA0D65"/>
    <w:rsid w:val="00CA1AEC"/>
    <w:rsid w:val="00CA4031"/>
    <w:rsid w:val="00CA72BA"/>
    <w:rsid w:val="00CB2F21"/>
    <w:rsid w:val="00CB3D39"/>
    <w:rsid w:val="00CB4ABE"/>
    <w:rsid w:val="00CB5FA2"/>
    <w:rsid w:val="00CB6773"/>
    <w:rsid w:val="00CB7A2E"/>
    <w:rsid w:val="00CB7E66"/>
    <w:rsid w:val="00CC45B0"/>
    <w:rsid w:val="00CC4F18"/>
    <w:rsid w:val="00CC5B0B"/>
    <w:rsid w:val="00CC6AA6"/>
    <w:rsid w:val="00CC73B8"/>
    <w:rsid w:val="00CC78EF"/>
    <w:rsid w:val="00CC7BA8"/>
    <w:rsid w:val="00CD3803"/>
    <w:rsid w:val="00CD39BB"/>
    <w:rsid w:val="00CD5492"/>
    <w:rsid w:val="00CD6522"/>
    <w:rsid w:val="00CD67BB"/>
    <w:rsid w:val="00CD72FB"/>
    <w:rsid w:val="00CD7A63"/>
    <w:rsid w:val="00CD7CDF"/>
    <w:rsid w:val="00CE0528"/>
    <w:rsid w:val="00CE05C5"/>
    <w:rsid w:val="00CE0972"/>
    <w:rsid w:val="00CE0DCD"/>
    <w:rsid w:val="00CE20D9"/>
    <w:rsid w:val="00CE6943"/>
    <w:rsid w:val="00CE7120"/>
    <w:rsid w:val="00CE758C"/>
    <w:rsid w:val="00CE7693"/>
    <w:rsid w:val="00CE78A3"/>
    <w:rsid w:val="00CF01AE"/>
    <w:rsid w:val="00CF1010"/>
    <w:rsid w:val="00CF3DC9"/>
    <w:rsid w:val="00CF5444"/>
    <w:rsid w:val="00CF58B5"/>
    <w:rsid w:val="00CF66AD"/>
    <w:rsid w:val="00D04878"/>
    <w:rsid w:val="00D07BEE"/>
    <w:rsid w:val="00D10632"/>
    <w:rsid w:val="00D15EB3"/>
    <w:rsid w:val="00D20684"/>
    <w:rsid w:val="00D2290A"/>
    <w:rsid w:val="00D231FE"/>
    <w:rsid w:val="00D23C09"/>
    <w:rsid w:val="00D24D3D"/>
    <w:rsid w:val="00D251BF"/>
    <w:rsid w:val="00D2620B"/>
    <w:rsid w:val="00D269AC"/>
    <w:rsid w:val="00D278CD"/>
    <w:rsid w:val="00D30304"/>
    <w:rsid w:val="00D33197"/>
    <w:rsid w:val="00D345EA"/>
    <w:rsid w:val="00D37402"/>
    <w:rsid w:val="00D3766A"/>
    <w:rsid w:val="00D37F0E"/>
    <w:rsid w:val="00D40CB8"/>
    <w:rsid w:val="00D40EA4"/>
    <w:rsid w:val="00D42C55"/>
    <w:rsid w:val="00D43461"/>
    <w:rsid w:val="00D44EA8"/>
    <w:rsid w:val="00D44FFD"/>
    <w:rsid w:val="00D4511F"/>
    <w:rsid w:val="00D452A5"/>
    <w:rsid w:val="00D45D89"/>
    <w:rsid w:val="00D46708"/>
    <w:rsid w:val="00D47A55"/>
    <w:rsid w:val="00D50482"/>
    <w:rsid w:val="00D50498"/>
    <w:rsid w:val="00D52331"/>
    <w:rsid w:val="00D52DC3"/>
    <w:rsid w:val="00D538D6"/>
    <w:rsid w:val="00D545A6"/>
    <w:rsid w:val="00D56887"/>
    <w:rsid w:val="00D60658"/>
    <w:rsid w:val="00D61248"/>
    <w:rsid w:val="00D61462"/>
    <w:rsid w:val="00D61E71"/>
    <w:rsid w:val="00D633CF"/>
    <w:rsid w:val="00D63613"/>
    <w:rsid w:val="00D641D4"/>
    <w:rsid w:val="00D65083"/>
    <w:rsid w:val="00D66562"/>
    <w:rsid w:val="00D66ACD"/>
    <w:rsid w:val="00D66EFC"/>
    <w:rsid w:val="00D676B3"/>
    <w:rsid w:val="00D67933"/>
    <w:rsid w:val="00D72043"/>
    <w:rsid w:val="00D755AB"/>
    <w:rsid w:val="00D75CBB"/>
    <w:rsid w:val="00D76F0E"/>
    <w:rsid w:val="00D8113F"/>
    <w:rsid w:val="00D81258"/>
    <w:rsid w:val="00D82745"/>
    <w:rsid w:val="00D82E7F"/>
    <w:rsid w:val="00D87C9B"/>
    <w:rsid w:val="00D911A3"/>
    <w:rsid w:val="00D9172C"/>
    <w:rsid w:val="00D94BC7"/>
    <w:rsid w:val="00D95409"/>
    <w:rsid w:val="00D960CA"/>
    <w:rsid w:val="00D964E9"/>
    <w:rsid w:val="00D9663B"/>
    <w:rsid w:val="00D96A96"/>
    <w:rsid w:val="00DA0AFC"/>
    <w:rsid w:val="00DA222E"/>
    <w:rsid w:val="00DA320A"/>
    <w:rsid w:val="00DA3330"/>
    <w:rsid w:val="00DA35A0"/>
    <w:rsid w:val="00DA38DF"/>
    <w:rsid w:val="00DA483A"/>
    <w:rsid w:val="00DA51F7"/>
    <w:rsid w:val="00DA5457"/>
    <w:rsid w:val="00DA5467"/>
    <w:rsid w:val="00DA57B3"/>
    <w:rsid w:val="00DA5A9C"/>
    <w:rsid w:val="00DA6FC8"/>
    <w:rsid w:val="00DB3E28"/>
    <w:rsid w:val="00DB49C4"/>
    <w:rsid w:val="00DB684E"/>
    <w:rsid w:val="00DB6F13"/>
    <w:rsid w:val="00DB7ABF"/>
    <w:rsid w:val="00DC1507"/>
    <w:rsid w:val="00DC1EBF"/>
    <w:rsid w:val="00DC2EFB"/>
    <w:rsid w:val="00DC5775"/>
    <w:rsid w:val="00DC58F4"/>
    <w:rsid w:val="00DC610E"/>
    <w:rsid w:val="00DC6500"/>
    <w:rsid w:val="00DD170B"/>
    <w:rsid w:val="00DD255D"/>
    <w:rsid w:val="00DD31DE"/>
    <w:rsid w:val="00DD74F4"/>
    <w:rsid w:val="00DD75FD"/>
    <w:rsid w:val="00DE23FE"/>
    <w:rsid w:val="00DE3176"/>
    <w:rsid w:val="00DE319D"/>
    <w:rsid w:val="00DE37D4"/>
    <w:rsid w:val="00DE57C8"/>
    <w:rsid w:val="00DE6126"/>
    <w:rsid w:val="00DF2255"/>
    <w:rsid w:val="00DF2A68"/>
    <w:rsid w:val="00E00D74"/>
    <w:rsid w:val="00E032AC"/>
    <w:rsid w:val="00E03B99"/>
    <w:rsid w:val="00E03BDD"/>
    <w:rsid w:val="00E052D5"/>
    <w:rsid w:val="00E06368"/>
    <w:rsid w:val="00E067C4"/>
    <w:rsid w:val="00E076C5"/>
    <w:rsid w:val="00E077F6"/>
    <w:rsid w:val="00E07F95"/>
    <w:rsid w:val="00E1168A"/>
    <w:rsid w:val="00E11D3E"/>
    <w:rsid w:val="00E12487"/>
    <w:rsid w:val="00E125E6"/>
    <w:rsid w:val="00E139ED"/>
    <w:rsid w:val="00E13BD9"/>
    <w:rsid w:val="00E155CC"/>
    <w:rsid w:val="00E15AE9"/>
    <w:rsid w:val="00E16EE5"/>
    <w:rsid w:val="00E174C0"/>
    <w:rsid w:val="00E1770B"/>
    <w:rsid w:val="00E20C94"/>
    <w:rsid w:val="00E2247B"/>
    <w:rsid w:val="00E309F7"/>
    <w:rsid w:val="00E34478"/>
    <w:rsid w:val="00E34701"/>
    <w:rsid w:val="00E357D1"/>
    <w:rsid w:val="00E4180F"/>
    <w:rsid w:val="00E418A8"/>
    <w:rsid w:val="00E41B5A"/>
    <w:rsid w:val="00E420BC"/>
    <w:rsid w:val="00E4249A"/>
    <w:rsid w:val="00E4593A"/>
    <w:rsid w:val="00E47D12"/>
    <w:rsid w:val="00E50714"/>
    <w:rsid w:val="00E51391"/>
    <w:rsid w:val="00E514F9"/>
    <w:rsid w:val="00E52469"/>
    <w:rsid w:val="00E54AF9"/>
    <w:rsid w:val="00E55821"/>
    <w:rsid w:val="00E5708A"/>
    <w:rsid w:val="00E63592"/>
    <w:rsid w:val="00E64A53"/>
    <w:rsid w:val="00E64F11"/>
    <w:rsid w:val="00E65B55"/>
    <w:rsid w:val="00E65E55"/>
    <w:rsid w:val="00E66CD6"/>
    <w:rsid w:val="00E66DB6"/>
    <w:rsid w:val="00E70C3D"/>
    <w:rsid w:val="00E71064"/>
    <w:rsid w:val="00E713C9"/>
    <w:rsid w:val="00E76DFD"/>
    <w:rsid w:val="00E776D2"/>
    <w:rsid w:val="00E778E1"/>
    <w:rsid w:val="00E8309C"/>
    <w:rsid w:val="00E83916"/>
    <w:rsid w:val="00E85D2F"/>
    <w:rsid w:val="00E86F70"/>
    <w:rsid w:val="00E90057"/>
    <w:rsid w:val="00E93C15"/>
    <w:rsid w:val="00E94039"/>
    <w:rsid w:val="00E94073"/>
    <w:rsid w:val="00E9480A"/>
    <w:rsid w:val="00E95498"/>
    <w:rsid w:val="00E959E1"/>
    <w:rsid w:val="00E966DF"/>
    <w:rsid w:val="00E96A76"/>
    <w:rsid w:val="00E97523"/>
    <w:rsid w:val="00EA0649"/>
    <w:rsid w:val="00EA1186"/>
    <w:rsid w:val="00EA3724"/>
    <w:rsid w:val="00EA4FD3"/>
    <w:rsid w:val="00EA64BA"/>
    <w:rsid w:val="00EB0135"/>
    <w:rsid w:val="00EB016D"/>
    <w:rsid w:val="00EB1DE4"/>
    <w:rsid w:val="00EB45B4"/>
    <w:rsid w:val="00EB5E7B"/>
    <w:rsid w:val="00EC026B"/>
    <w:rsid w:val="00EC0C79"/>
    <w:rsid w:val="00EC1072"/>
    <w:rsid w:val="00EC1230"/>
    <w:rsid w:val="00EC47A4"/>
    <w:rsid w:val="00EC58E8"/>
    <w:rsid w:val="00EC76F5"/>
    <w:rsid w:val="00ED0330"/>
    <w:rsid w:val="00ED1B4F"/>
    <w:rsid w:val="00ED273C"/>
    <w:rsid w:val="00ED2DC5"/>
    <w:rsid w:val="00ED2E82"/>
    <w:rsid w:val="00ED4794"/>
    <w:rsid w:val="00ED4C55"/>
    <w:rsid w:val="00ED53E1"/>
    <w:rsid w:val="00EE02EA"/>
    <w:rsid w:val="00EE10B6"/>
    <w:rsid w:val="00EE28DB"/>
    <w:rsid w:val="00EE3858"/>
    <w:rsid w:val="00EE38EA"/>
    <w:rsid w:val="00EE4269"/>
    <w:rsid w:val="00EF134E"/>
    <w:rsid w:val="00EF1408"/>
    <w:rsid w:val="00EF14A4"/>
    <w:rsid w:val="00EF1520"/>
    <w:rsid w:val="00EF21A3"/>
    <w:rsid w:val="00EF3B9A"/>
    <w:rsid w:val="00EF3C9A"/>
    <w:rsid w:val="00EF513A"/>
    <w:rsid w:val="00EF63C6"/>
    <w:rsid w:val="00EF65DF"/>
    <w:rsid w:val="00EF6867"/>
    <w:rsid w:val="00F00086"/>
    <w:rsid w:val="00F00F40"/>
    <w:rsid w:val="00F02365"/>
    <w:rsid w:val="00F0309D"/>
    <w:rsid w:val="00F0739E"/>
    <w:rsid w:val="00F076F3"/>
    <w:rsid w:val="00F10CB1"/>
    <w:rsid w:val="00F12255"/>
    <w:rsid w:val="00F143DA"/>
    <w:rsid w:val="00F14B85"/>
    <w:rsid w:val="00F14D68"/>
    <w:rsid w:val="00F14E91"/>
    <w:rsid w:val="00F1599D"/>
    <w:rsid w:val="00F167B7"/>
    <w:rsid w:val="00F20669"/>
    <w:rsid w:val="00F21188"/>
    <w:rsid w:val="00F218E7"/>
    <w:rsid w:val="00F248B2"/>
    <w:rsid w:val="00F27FB2"/>
    <w:rsid w:val="00F3060A"/>
    <w:rsid w:val="00F31316"/>
    <w:rsid w:val="00F31B51"/>
    <w:rsid w:val="00F32759"/>
    <w:rsid w:val="00F33A8A"/>
    <w:rsid w:val="00F33DEE"/>
    <w:rsid w:val="00F33FE2"/>
    <w:rsid w:val="00F34C0D"/>
    <w:rsid w:val="00F3519F"/>
    <w:rsid w:val="00F371C0"/>
    <w:rsid w:val="00F40DD9"/>
    <w:rsid w:val="00F437B2"/>
    <w:rsid w:val="00F45284"/>
    <w:rsid w:val="00F45BEB"/>
    <w:rsid w:val="00F45D15"/>
    <w:rsid w:val="00F5084E"/>
    <w:rsid w:val="00F51F27"/>
    <w:rsid w:val="00F526C1"/>
    <w:rsid w:val="00F5277F"/>
    <w:rsid w:val="00F53284"/>
    <w:rsid w:val="00F54166"/>
    <w:rsid w:val="00F54408"/>
    <w:rsid w:val="00F54441"/>
    <w:rsid w:val="00F554B5"/>
    <w:rsid w:val="00F56BDD"/>
    <w:rsid w:val="00F56E0D"/>
    <w:rsid w:val="00F60AEE"/>
    <w:rsid w:val="00F60D3B"/>
    <w:rsid w:val="00F61AD8"/>
    <w:rsid w:val="00F62A68"/>
    <w:rsid w:val="00F63CA1"/>
    <w:rsid w:val="00F646BE"/>
    <w:rsid w:val="00F65E4D"/>
    <w:rsid w:val="00F666D6"/>
    <w:rsid w:val="00F66BBD"/>
    <w:rsid w:val="00F67FD1"/>
    <w:rsid w:val="00F702C8"/>
    <w:rsid w:val="00F70D54"/>
    <w:rsid w:val="00F710F6"/>
    <w:rsid w:val="00F7145E"/>
    <w:rsid w:val="00F71B52"/>
    <w:rsid w:val="00F722D1"/>
    <w:rsid w:val="00F724C9"/>
    <w:rsid w:val="00F727E8"/>
    <w:rsid w:val="00F72FFE"/>
    <w:rsid w:val="00F733ED"/>
    <w:rsid w:val="00F73899"/>
    <w:rsid w:val="00F74C74"/>
    <w:rsid w:val="00F75096"/>
    <w:rsid w:val="00F754E1"/>
    <w:rsid w:val="00F77E62"/>
    <w:rsid w:val="00F81413"/>
    <w:rsid w:val="00F82961"/>
    <w:rsid w:val="00F829BC"/>
    <w:rsid w:val="00F85CDB"/>
    <w:rsid w:val="00F91021"/>
    <w:rsid w:val="00F94C83"/>
    <w:rsid w:val="00F95E3E"/>
    <w:rsid w:val="00F9740C"/>
    <w:rsid w:val="00F97419"/>
    <w:rsid w:val="00F97440"/>
    <w:rsid w:val="00F97C75"/>
    <w:rsid w:val="00FA226D"/>
    <w:rsid w:val="00FA2337"/>
    <w:rsid w:val="00FA25EA"/>
    <w:rsid w:val="00FA35C8"/>
    <w:rsid w:val="00FA3F0D"/>
    <w:rsid w:val="00FA4F61"/>
    <w:rsid w:val="00FA5F58"/>
    <w:rsid w:val="00FB07E6"/>
    <w:rsid w:val="00FB1F43"/>
    <w:rsid w:val="00FB22E3"/>
    <w:rsid w:val="00FB242D"/>
    <w:rsid w:val="00FB35B4"/>
    <w:rsid w:val="00FB4F22"/>
    <w:rsid w:val="00FB4FD5"/>
    <w:rsid w:val="00FB61AF"/>
    <w:rsid w:val="00FB6AD3"/>
    <w:rsid w:val="00FB748E"/>
    <w:rsid w:val="00FC1B1D"/>
    <w:rsid w:val="00FC3231"/>
    <w:rsid w:val="00FC61F6"/>
    <w:rsid w:val="00FD0748"/>
    <w:rsid w:val="00FD120C"/>
    <w:rsid w:val="00FD1670"/>
    <w:rsid w:val="00FD3F53"/>
    <w:rsid w:val="00FD71EC"/>
    <w:rsid w:val="00FD769A"/>
    <w:rsid w:val="00FD7EF4"/>
    <w:rsid w:val="00FE573B"/>
    <w:rsid w:val="00FE58EA"/>
    <w:rsid w:val="00FE75A7"/>
    <w:rsid w:val="00FE7A2D"/>
    <w:rsid w:val="00FF1E8B"/>
    <w:rsid w:val="00FF22B1"/>
    <w:rsid w:val="00FF5601"/>
    <w:rsid w:val="00FF606A"/>
    <w:rsid w:val="00FF6A5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F6"/>
  </w:style>
  <w:style w:type="paragraph" w:styleId="Heading1">
    <w:name w:val="heading 1"/>
    <w:basedOn w:val="Normal"/>
    <w:next w:val="Normal"/>
    <w:link w:val="Heading1Char"/>
    <w:uiPriority w:val="9"/>
    <w:qFormat/>
    <w:rsid w:val="00126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F4356"/>
    <w:pPr>
      <w:keepNext/>
      <w:spacing w:before="240" w:after="120" w:afterAutospacing="1"/>
      <w:outlineLvl w:val="1"/>
    </w:pPr>
    <w:rPr>
      <w:rFonts w:ascii="Garamond" w:eastAsia="Times New Roman" w:hAnsi="Garamond" w:cs="Times New Roman"/>
      <w:b/>
      <w:kern w:val="28"/>
      <w:sz w:val="28"/>
      <w:lang w:val="en-US"/>
    </w:rPr>
  </w:style>
  <w:style w:type="paragraph" w:styleId="Heading3">
    <w:name w:val="heading 3"/>
    <w:basedOn w:val="Normal"/>
    <w:next w:val="Normal"/>
    <w:link w:val="Heading3Char"/>
    <w:uiPriority w:val="9"/>
    <w:semiHidden/>
    <w:unhideWhenUsed/>
    <w:qFormat/>
    <w:rsid w:val="003D3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4356"/>
    <w:rPr>
      <w:color w:val="0000FF"/>
      <w:u w:val="single"/>
    </w:rPr>
  </w:style>
  <w:style w:type="character" w:customStyle="1" w:styleId="Heading2Char">
    <w:name w:val="Heading 2 Char"/>
    <w:basedOn w:val="DefaultParagraphFont"/>
    <w:link w:val="Heading2"/>
    <w:rsid w:val="002F4356"/>
    <w:rPr>
      <w:rFonts w:ascii="Garamond" w:eastAsia="Times New Roman" w:hAnsi="Garamond" w:cs="Times New Roman"/>
      <w:b/>
      <w:kern w:val="28"/>
      <w:sz w:val="28"/>
      <w:lang w:val="en-US"/>
    </w:rPr>
  </w:style>
  <w:style w:type="character" w:styleId="Strong">
    <w:name w:val="Strong"/>
    <w:basedOn w:val="DefaultParagraphFont"/>
    <w:uiPriority w:val="22"/>
    <w:qFormat/>
    <w:rsid w:val="002F4356"/>
    <w:rPr>
      <w:b/>
      <w:bCs/>
    </w:rPr>
  </w:style>
  <w:style w:type="paragraph" w:styleId="BalloonText">
    <w:name w:val="Balloon Text"/>
    <w:basedOn w:val="Normal"/>
    <w:link w:val="BalloonTextChar"/>
    <w:uiPriority w:val="99"/>
    <w:semiHidden/>
    <w:unhideWhenUsed/>
    <w:rsid w:val="002F4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56"/>
    <w:rPr>
      <w:rFonts w:ascii="Tahoma" w:hAnsi="Tahoma" w:cs="Tahoma"/>
      <w:sz w:val="16"/>
      <w:szCs w:val="16"/>
    </w:rPr>
  </w:style>
  <w:style w:type="paragraph" w:styleId="Header">
    <w:name w:val="header"/>
    <w:basedOn w:val="Normal"/>
    <w:link w:val="HeaderChar"/>
    <w:uiPriority w:val="99"/>
    <w:unhideWhenUsed/>
    <w:rsid w:val="007C6F28"/>
    <w:pPr>
      <w:tabs>
        <w:tab w:val="center" w:pos="4513"/>
        <w:tab w:val="right" w:pos="9026"/>
      </w:tabs>
      <w:spacing w:line="240" w:lineRule="auto"/>
    </w:pPr>
  </w:style>
  <w:style w:type="character" w:customStyle="1" w:styleId="HeaderChar">
    <w:name w:val="Header Char"/>
    <w:basedOn w:val="DefaultParagraphFont"/>
    <w:link w:val="Header"/>
    <w:uiPriority w:val="99"/>
    <w:rsid w:val="007C6F28"/>
  </w:style>
  <w:style w:type="paragraph" w:styleId="Footer">
    <w:name w:val="footer"/>
    <w:basedOn w:val="Normal"/>
    <w:link w:val="FooterChar"/>
    <w:uiPriority w:val="99"/>
    <w:unhideWhenUsed/>
    <w:rsid w:val="007C6F28"/>
    <w:pPr>
      <w:tabs>
        <w:tab w:val="center" w:pos="4513"/>
        <w:tab w:val="right" w:pos="9026"/>
      </w:tabs>
      <w:spacing w:line="240" w:lineRule="auto"/>
    </w:pPr>
  </w:style>
  <w:style w:type="character" w:customStyle="1" w:styleId="FooterChar">
    <w:name w:val="Footer Char"/>
    <w:basedOn w:val="DefaultParagraphFont"/>
    <w:link w:val="Footer"/>
    <w:uiPriority w:val="99"/>
    <w:rsid w:val="007C6F28"/>
  </w:style>
  <w:style w:type="paragraph" w:styleId="NoSpacing">
    <w:name w:val="No Spacing"/>
    <w:uiPriority w:val="1"/>
    <w:qFormat/>
    <w:rsid w:val="00F54441"/>
    <w:pPr>
      <w:spacing w:line="240" w:lineRule="auto"/>
    </w:pPr>
  </w:style>
  <w:style w:type="paragraph" w:styleId="HTMLPreformatted">
    <w:name w:val="HTML Preformatted"/>
    <w:basedOn w:val="Normal"/>
    <w:link w:val="HTMLPreformattedChar"/>
    <w:uiPriority w:val="99"/>
    <w:semiHidden/>
    <w:unhideWhenUsed/>
    <w:rsid w:val="00AC3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C360F"/>
    <w:rPr>
      <w:rFonts w:ascii="Courier New" w:eastAsia="Times New Roman" w:hAnsi="Courier New" w:cs="Courier New"/>
      <w:sz w:val="20"/>
      <w:szCs w:val="20"/>
      <w:lang w:eastAsia="id-ID"/>
    </w:rPr>
  </w:style>
  <w:style w:type="character" w:customStyle="1" w:styleId="y2iqfc">
    <w:name w:val="y2iqfc"/>
    <w:basedOn w:val="DefaultParagraphFont"/>
    <w:rsid w:val="00AC360F"/>
  </w:style>
  <w:style w:type="character" w:customStyle="1" w:styleId="Heading3Char">
    <w:name w:val="Heading 3 Char"/>
    <w:basedOn w:val="DefaultParagraphFont"/>
    <w:link w:val="Heading3"/>
    <w:uiPriority w:val="9"/>
    <w:semiHidden/>
    <w:rsid w:val="003D36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A668F"/>
    <w:pPr>
      <w:ind w:left="720"/>
      <w:contextualSpacing/>
    </w:pPr>
  </w:style>
  <w:style w:type="paragraph" w:styleId="NormalWeb">
    <w:name w:val="Normal (Web)"/>
    <w:basedOn w:val="Normal"/>
    <w:uiPriority w:val="99"/>
    <w:semiHidden/>
    <w:unhideWhenUsed/>
    <w:rsid w:val="00445B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45B70"/>
    <w:rPr>
      <w:i/>
      <w:iCs/>
    </w:rPr>
  </w:style>
  <w:style w:type="table" w:customStyle="1" w:styleId="GridTable4">
    <w:name w:val="Grid Table 4"/>
    <w:basedOn w:val="TableNormal"/>
    <w:uiPriority w:val="49"/>
    <w:rsid w:val="0020729B"/>
    <w:pPr>
      <w:spacing w:line="240" w:lineRule="auto"/>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62431"/>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6C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6CD9"/>
    <w:pPr>
      <w:outlineLvl w:val="9"/>
    </w:pPr>
    <w:rPr>
      <w:lang w:val="en-US" w:eastAsia="ja-JP"/>
    </w:rPr>
  </w:style>
  <w:style w:type="paragraph" w:styleId="TOC2">
    <w:name w:val="toc 2"/>
    <w:basedOn w:val="Normal"/>
    <w:next w:val="Normal"/>
    <w:autoRedefine/>
    <w:uiPriority w:val="39"/>
    <w:unhideWhenUsed/>
    <w:qFormat/>
    <w:rsid w:val="00126CD9"/>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126CD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126CD9"/>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F6"/>
  </w:style>
  <w:style w:type="paragraph" w:styleId="Heading1">
    <w:name w:val="heading 1"/>
    <w:basedOn w:val="Normal"/>
    <w:next w:val="Normal"/>
    <w:link w:val="Heading1Char"/>
    <w:uiPriority w:val="9"/>
    <w:qFormat/>
    <w:rsid w:val="00126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F4356"/>
    <w:pPr>
      <w:keepNext/>
      <w:spacing w:before="240" w:after="120" w:afterAutospacing="1"/>
      <w:outlineLvl w:val="1"/>
    </w:pPr>
    <w:rPr>
      <w:rFonts w:ascii="Garamond" w:eastAsia="Times New Roman" w:hAnsi="Garamond" w:cs="Times New Roman"/>
      <w:b/>
      <w:kern w:val="28"/>
      <w:sz w:val="28"/>
      <w:lang w:val="en-US"/>
    </w:rPr>
  </w:style>
  <w:style w:type="paragraph" w:styleId="Heading3">
    <w:name w:val="heading 3"/>
    <w:basedOn w:val="Normal"/>
    <w:next w:val="Normal"/>
    <w:link w:val="Heading3Char"/>
    <w:uiPriority w:val="9"/>
    <w:semiHidden/>
    <w:unhideWhenUsed/>
    <w:qFormat/>
    <w:rsid w:val="003D3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4356"/>
    <w:rPr>
      <w:color w:val="0000FF"/>
      <w:u w:val="single"/>
    </w:rPr>
  </w:style>
  <w:style w:type="character" w:customStyle="1" w:styleId="Heading2Char">
    <w:name w:val="Heading 2 Char"/>
    <w:basedOn w:val="DefaultParagraphFont"/>
    <w:link w:val="Heading2"/>
    <w:rsid w:val="002F4356"/>
    <w:rPr>
      <w:rFonts w:ascii="Garamond" w:eastAsia="Times New Roman" w:hAnsi="Garamond" w:cs="Times New Roman"/>
      <w:b/>
      <w:kern w:val="28"/>
      <w:sz w:val="28"/>
      <w:lang w:val="en-US"/>
    </w:rPr>
  </w:style>
  <w:style w:type="character" w:styleId="Strong">
    <w:name w:val="Strong"/>
    <w:basedOn w:val="DefaultParagraphFont"/>
    <w:uiPriority w:val="22"/>
    <w:qFormat/>
    <w:rsid w:val="002F4356"/>
    <w:rPr>
      <w:b/>
      <w:bCs/>
    </w:rPr>
  </w:style>
  <w:style w:type="paragraph" w:styleId="BalloonText">
    <w:name w:val="Balloon Text"/>
    <w:basedOn w:val="Normal"/>
    <w:link w:val="BalloonTextChar"/>
    <w:uiPriority w:val="99"/>
    <w:semiHidden/>
    <w:unhideWhenUsed/>
    <w:rsid w:val="002F4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56"/>
    <w:rPr>
      <w:rFonts w:ascii="Tahoma" w:hAnsi="Tahoma" w:cs="Tahoma"/>
      <w:sz w:val="16"/>
      <w:szCs w:val="16"/>
    </w:rPr>
  </w:style>
  <w:style w:type="paragraph" w:styleId="Header">
    <w:name w:val="header"/>
    <w:basedOn w:val="Normal"/>
    <w:link w:val="HeaderChar"/>
    <w:uiPriority w:val="99"/>
    <w:unhideWhenUsed/>
    <w:rsid w:val="007C6F28"/>
    <w:pPr>
      <w:tabs>
        <w:tab w:val="center" w:pos="4513"/>
        <w:tab w:val="right" w:pos="9026"/>
      </w:tabs>
      <w:spacing w:line="240" w:lineRule="auto"/>
    </w:pPr>
  </w:style>
  <w:style w:type="character" w:customStyle="1" w:styleId="HeaderChar">
    <w:name w:val="Header Char"/>
    <w:basedOn w:val="DefaultParagraphFont"/>
    <w:link w:val="Header"/>
    <w:uiPriority w:val="99"/>
    <w:rsid w:val="007C6F28"/>
  </w:style>
  <w:style w:type="paragraph" w:styleId="Footer">
    <w:name w:val="footer"/>
    <w:basedOn w:val="Normal"/>
    <w:link w:val="FooterChar"/>
    <w:uiPriority w:val="99"/>
    <w:unhideWhenUsed/>
    <w:rsid w:val="007C6F28"/>
    <w:pPr>
      <w:tabs>
        <w:tab w:val="center" w:pos="4513"/>
        <w:tab w:val="right" w:pos="9026"/>
      </w:tabs>
      <w:spacing w:line="240" w:lineRule="auto"/>
    </w:pPr>
  </w:style>
  <w:style w:type="character" w:customStyle="1" w:styleId="FooterChar">
    <w:name w:val="Footer Char"/>
    <w:basedOn w:val="DefaultParagraphFont"/>
    <w:link w:val="Footer"/>
    <w:uiPriority w:val="99"/>
    <w:rsid w:val="007C6F28"/>
  </w:style>
  <w:style w:type="paragraph" w:styleId="NoSpacing">
    <w:name w:val="No Spacing"/>
    <w:uiPriority w:val="1"/>
    <w:qFormat/>
    <w:rsid w:val="00F54441"/>
    <w:pPr>
      <w:spacing w:line="240" w:lineRule="auto"/>
    </w:pPr>
  </w:style>
  <w:style w:type="paragraph" w:styleId="HTMLPreformatted">
    <w:name w:val="HTML Preformatted"/>
    <w:basedOn w:val="Normal"/>
    <w:link w:val="HTMLPreformattedChar"/>
    <w:uiPriority w:val="99"/>
    <w:semiHidden/>
    <w:unhideWhenUsed/>
    <w:rsid w:val="00AC3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C360F"/>
    <w:rPr>
      <w:rFonts w:ascii="Courier New" w:eastAsia="Times New Roman" w:hAnsi="Courier New" w:cs="Courier New"/>
      <w:sz w:val="20"/>
      <w:szCs w:val="20"/>
      <w:lang w:eastAsia="id-ID"/>
    </w:rPr>
  </w:style>
  <w:style w:type="character" w:customStyle="1" w:styleId="y2iqfc">
    <w:name w:val="y2iqfc"/>
    <w:basedOn w:val="DefaultParagraphFont"/>
    <w:rsid w:val="00AC360F"/>
  </w:style>
  <w:style w:type="character" w:customStyle="1" w:styleId="Heading3Char">
    <w:name w:val="Heading 3 Char"/>
    <w:basedOn w:val="DefaultParagraphFont"/>
    <w:link w:val="Heading3"/>
    <w:uiPriority w:val="9"/>
    <w:semiHidden/>
    <w:rsid w:val="003D36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A668F"/>
    <w:pPr>
      <w:ind w:left="720"/>
      <w:contextualSpacing/>
    </w:pPr>
  </w:style>
  <w:style w:type="paragraph" w:styleId="NormalWeb">
    <w:name w:val="Normal (Web)"/>
    <w:basedOn w:val="Normal"/>
    <w:uiPriority w:val="99"/>
    <w:semiHidden/>
    <w:unhideWhenUsed/>
    <w:rsid w:val="00445B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45B70"/>
    <w:rPr>
      <w:i/>
      <w:iCs/>
    </w:rPr>
  </w:style>
  <w:style w:type="table" w:customStyle="1" w:styleId="GridTable4">
    <w:name w:val="Grid Table 4"/>
    <w:basedOn w:val="TableNormal"/>
    <w:uiPriority w:val="49"/>
    <w:rsid w:val="0020729B"/>
    <w:pPr>
      <w:spacing w:line="240" w:lineRule="auto"/>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62431"/>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6C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6CD9"/>
    <w:pPr>
      <w:outlineLvl w:val="9"/>
    </w:pPr>
    <w:rPr>
      <w:lang w:val="en-US" w:eastAsia="ja-JP"/>
    </w:rPr>
  </w:style>
  <w:style w:type="paragraph" w:styleId="TOC2">
    <w:name w:val="toc 2"/>
    <w:basedOn w:val="Normal"/>
    <w:next w:val="Normal"/>
    <w:autoRedefine/>
    <w:uiPriority w:val="39"/>
    <w:unhideWhenUsed/>
    <w:qFormat/>
    <w:rsid w:val="00126CD9"/>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126CD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126CD9"/>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067">
      <w:bodyDiv w:val="1"/>
      <w:marLeft w:val="0"/>
      <w:marRight w:val="0"/>
      <w:marTop w:val="0"/>
      <w:marBottom w:val="0"/>
      <w:divBdr>
        <w:top w:val="none" w:sz="0" w:space="0" w:color="auto"/>
        <w:left w:val="none" w:sz="0" w:space="0" w:color="auto"/>
        <w:bottom w:val="none" w:sz="0" w:space="0" w:color="auto"/>
        <w:right w:val="none" w:sz="0" w:space="0" w:color="auto"/>
      </w:divBdr>
    </w:div>
    <w:div w:id="242489579">
      <w:bodyDiv w:val="1"/>
      <w:marLeft w:val="0"/>
      <w:marRight w:val="0"/>
      <w:marTop w:val="0"/>
      <w:marBottom w:val="0"/>
      <w:divBdr>
        <w:top w:val="none" w:sz="0" w:space="0" w:color="auto"/>
        <w:left w:val="none" w:sz="0" w:space="0" w:color="auto"/>
        <w:bottom w:val="none" w:sz="0" w:space="0" w:color="auto"/>
        <w:right w:val="none" w:sz="0" w:space="0" w:color="auto"/>
      </w:divBdr>
    </w:div>
    <w:div w:id="390272337">
      <w:bodyDiv w:val="1"/>
      <w:marLeft w:val="0"/>
      <w:marRight w:val="0"/>
      <w:marTop w:val="0"/>
      <w:marBottom w:val="0"/>
      <w:divBdr>
        <w:top w:val="none" w:sz="0" w:space="0" w:color="auto"/>
        <w:left w:val="none" w:sz="0" w:space="0" w:color="auto"/>
        <w:bottom w:val="none" w:sz="0" w:space="0" w:color="auto"/>
        <w:right w:val="none" w:sz="0" w:space="0" w:color="auto"/>
      </w:divBdr>
      <w:divsChild>
        <w:div w:id="1407608529">
          <w:marLeft w:val="0"/>
          <w:marRight w:val="0"/>
          <w:marTop w:val="0"/>
          <w:marBottom w:val="0"/>
          <w:divBdr>
            <w:top w:val="none" w:sz="0" w:space="0" w:color="auto"/>
            <w:left w:val="none" w:sz="0" w:space="0" w:color="auto"/>
            <w:bottom w:val="none" w:sz="0" w:space="0" w:color="auto"/>
            <w:right w:val="none" w:sz="0" w:space="0" w:color="auto"/>
          </w:divBdr>
        </w:div>
      </w:divsChild>
    </w:div>
    <w:div w:id="495418126">
      <w:bodyDiv w:val="1"/>
      <w:marLeft w:val="0"/>
      <w:marRight w:val="0"/>
      <w:marTop w:val="0"/>
      <w:marBottom w:val="0"/>
      <w:divBdr>
        <w:top w:val="none" w:sz="0" w:space="0" w:color="auto"/>
        <w:left w:val="none" w:sz="0" w:space="0" w:color="auto"/>
        <w:bottom w:val="none" w:sz="0" w:space="0" w:color="auto"/>
        <w:right w:val="none" w:sz="0" w:space="0" w:color="auto"/>
      </w:divBdr>
    </w:div>
    <w:div w:id="669985654">
      <w:bodyDiv w:val="1"/>
      <w:marLeft w:val="0"/>
      <w:marRight w:val="0"/>
      <w:marTop w:val="0"/>
      <w:marBottom w:val="0"/>
      <w:divBdr>
        <w:top w:val="none" w:sz="0" w:space="0" w:color="auto"/>
        <w:left w:val="none" w:sz="0" w:space="0" w:color="auto"/>
        <w:bottom w:val="none" w:sz="0" w:space="0" w:color="auto"/>
        <w:right w:val="none" w:sz="0" w:space="0" w:color="auto"/>
      </w:divBdr>
    </w:div>
    <w:div w:id="1057511240">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171606146">
      <w:bodyDiv w:val="1"/>
      <w:marLeft w:val="0"/>
      <w:marRight w:val="0"/>
      <w:marTop w:val="0"/>
      <w:marBottom w:val="0"/>
      <w:divBdr>
        <w:top w:val="none" w:sz="0" w:space="0" w:color="auto"/>
        <w:left w:val="none" w:sz="0" w:space="0" w:color="auto"/>
        <w:bottom w:val="none" w:sz="0" w:space="0" w:color="auto"/>
        <w:right w:val="none" w:sz="0" w:space="0" w:color="auto"/>
      </w:divBdr>
    </w:div>
    <w:div w:id="1203328129">
      <w:bodyDiv w:val="1"/>
      <w:marLeft w:val="0"/>
      <w:marRight w:val="0"/>
      <w:marTop w:val="0"/>
      <w:marBottom w:val="0"/>
      <w:divBdr>
        <w:top w:val="none" w:sz="0" w:space="0" w:color="auto"/>
        <w:left w:val="none" w:sz="0" w:space="0" w:color="auto"/>
        <w:bottom w:val="none" w:sz="0" w:space="0" w:color="auto"/>
        <w:right w:val="none" w:sz="0" w:space="0" w:color="auto"/>
      </w:divBdr>
    </w:div>
    <w:div w:id="1260330685">
      <w:bodyDiv w:val="1"/>
      <w:marLeft w:val="0"/>
      <w:marRight w:val="0"/>
      <w:marTop w:val="0"/>
      <w:marBottom w:val="0"/>
      <w:divBdr>
        <w:top w:val="none" w:sz="0" w:space="0" w:color="auto"/>
        <w:left w:val="none" w:sz="0" w:space="0" w:color="auto"/>
        <w:bottom w:val="none" w:sz="0" w:space="0" w:color="auto"/>
        <w:right w:val="none" w:sz="0" w:space="0" w:color="auto"/>
      </w:divBdr>
    </w:div>
    <w:div w:id="1297175327">
      <w:bodyDiv w:val="1"/>
      <w:marLeft w:val="0"/>
      <w:marRight w:val="0"/>
      <w:marTop w:val="0"/>
      <w:marBottom w:val="0"/>
      <w:divBdr>
        <w:top w:val="none" w:sz="0" w:space="0" w:color="auto"/>
        <w:left w:val="none" w:sz="0" w:space="0" w:color="auto"/>
        <w:bottom w:val="none" w:sz="0" w:space="0" w:color="auto"/>
        <w:right w:val="none" w:sz="0" w:space="0" w:color="auto"/>
      </w:divBdr>
    </w:div>
    <w:div w:id="1314487390">
      <w:bodyDiv w:val="1"/>
      <w:marLeft w:val="0"/>
      <w:marRight w:val="0"/>
      <w:marTop w:val="0"/>
      <w:marBottom w:val="0"/>
      <w:divBdr>
        <w:top w:val="none" w:sz="0" w:space="0" w:color="auto"/>
        <w:left w:val="none" w:sz="0" w:space="0" w:color="auto"/>
        <w:bottom w:val="none" w:sz="0" w:space="0" w:color="auto"/>
        <w:right w:val="none" w:sz="0" w:space="0" w:color="auto"/>
      </w:divBdr>
    </w:div>
    <w:div w:id="1325813391">
      <w:bodyDiv w:val="1"/>
      <w:marLeft w:val="0"/>
      <w:marRight w:val="0"/>
      <w:marTop w:val="0"/>
      <w:marBottom w:val="0"/>
      <w:divBdr>
        <w:top w:val="none" w:sz="0" w:space="0" w:color="auto"/>
        <w:left w:val="none" w:sz="0" w:space="0" w:color="auto"/>
        <w:bottom w:val="none" w:sz="0" w:space="0" w:color="auto"/>
        <w:right w:val="none" w:sz="0" w:space="0" w:color="auto"/>
      </w:divBdr>
    </w:div>
    <w:div w:id="1380974614">
      <w:bodyDiv w:val="1"/>
      <w:marLeft w:val="0"/>
      <w:marRight w:val="0"/>
      <w:marTop w:val="0"/>
      <w:marBottom w:val="0"/>
      <w:divBdr>
        <w:top w:val="none" w:sz="0" w:space="0" w:color="auto"/>
        <w:left w:val="none" w:sz="0" w:space="0" w:color="auto"/>
        <w:bottom w:val="none" w:sz="0" w:space="0" w:color="auto"/>
        <w:right w:val="none" w:sz="0" w:space="0" w:color="auto"/>
      </w:divBdr>
    </w:div>
    <w:div w:id="1556235870">
      <w:bodyDiv w:val="1"/>
      <w:marLeft w:val="0"/>
      <w:marRight w:val="0"/>
      <w:marTop w:val="0"/>
      <w:marBottom w:val="0"/>
      <w:divBdr>
        <w:top w:val="none" w:sz="0" w:space="0" w:color="auto"/>
        <w:left w:val="none" w:sz="0" w:space="0" w:color="auto"/>
        <w:bottom w:val="none" w:sz="0" w:space="0" w:color="auto"/>
        <w:right w:val="none" w:sz="0" w:space="0" w:color="auto"/>
      </w:divBdr>
    </w:div>
    <w:div w:id="1587037566">
      <w:bodyDiv w:val="1"/>
      <w:marLeft w:val="0"/>
      <w:marRight w:val="0"/>
      <w:marTop w:val="0"/>
      <w:marBottom w:val="0"/>
      <w:divBdr>
        <w:top w:val="none" w:sz="0" w:space="0" w:color="auto"/>
        <w:left w:val="none" w:sz="0" w:space="0" w:color="auto"/>
        <w:bottom w:val="none" w:sz="0" w:space="0" w:color="auto"/>
        <w:right w:val="none" w:sz="0" w:space="0" w:color="auto"/>
      </w:divBdr>
    </w:div>
    <w:div w:id="1725443887">
      <w:bodyDiv w:val="1"/>
      <w:marLeft w:val="0"/>
      <w:marRight w:val="0"/>
      <w:marTop w:val="0"/>
      <w:marBottom w:val="0"/>
      <w:divBdr>
        <w:top w:val="none" w:sz="0" w:space="0" w:color="auto"/>
        <w:left w:val="none" w:sz="0" w:space="0" w:color="auto"/>
        <w:bottom w:val="none" w:sz="0" w:space="0" w:color="auto"/>
        <w:right w:val="none" w:sz="0" w:space="0" w:color="auto"/>
      </w:divBdr>
    </w:div>
    <w:div w:id="1805804715">
      <w:bodyDiv w:val="1"/>
      <w:marLeft w:val="0"/>
      <w:marRight w:val="0"/>
      <w:marTop w:val="0"/>
      <w:marBottom w:val="0"/>
      <w:divBdr>
        <w:top w:val="none" w:sz="0" w:space="0" w:color="auto"/>
        <w:left w:val="none" w:sz="0" w:space="0" w:color="auto"/>
        <w:bottom w:val="none" w:sz="0" w:space="0" w:color="auto"/>
        <w:right w:val="none" w:sz="0" w:space="0" w:color="auto"/>
      </w:divBdr>
    </w:div>
    <w:div w:id="1819688592">
      <w:bodyDiv w:val="1"/>
      <w:marLeft w:val="0"/>
      <w:marRight w:val="0"/>
      <w:marTop w:val="0"/>
      <w:marBottom w:val="0"/>
      <w:divBdr>
        <w:top w:val="none" w:sz="0" w:space="0" w:color="auto"/>
        <w:left w:val="none" w:sz="0" w:space="0" w:color="auto"/>
        <w:bottom w:val="none" w:sz="0" w:space="0" w:color="auto"/>
        <w:right w:val="none" w:sz="0" w:space="0" w:color="auto"/>
      </w:divBdr>
    </w:div>
    <w:div w:id="1834947451">
      <w:bodyDiv w:val="1"/>
      <w:marLeft w:val="0"/>
      <w:marRight w:val="0"/>
      <w:marTop w:val="0"/>
      <w:marBottom w:val="0"/>
      <w:divBdr>
        <w:top w:val="none" w:sz="0" w:space="0" w:color="auto"/>
        <w:left w:val="none" w:sz="0" w:space="0" w:color="auto"/>
        <w:bottom w:val="none" w:sz="0" w:space="0" w:color="auto"/>
        <w:right w:val="none" w:sz="0" w:space="0" w:color="auto"/>
      </w:divBdr>
    </w:div>
    <w:div w:id="1838376809">
      <w:bodyDiv w:val="1"/>
      <w:marLeft w:val="0"/>
      <w:marRight w:val="0"/>
      <w:marTop w:val="0"/>
      <w:marBottom w:val="0"/>
      <w:divBdr>
        <w:top w:val="none" w:sz="0" w:space="0" w:color="auto"/>
        <w:left w:val="none" w:sz="0" w:space="0" w:color="auto"/>
        <w:bottom w:val="none" w:sz="0" w:space="0" w:color="auto"/>
        <w:right w:val="none" w:sz="0" w:space="0" w:color="auto"/>
      </w:divBdr>
    </w:div>
    <w:div w:id="1843011382">
      <w:bodyDiv w:val="1"/>
      <w:marLeft w:val="0"/>
      <w:marRight w:val="0"/>
      <w:marTop w:val="0"/>
      <w:marBottom w:val="0"/>
      <w:divBdr>
        <w:top w:val="none" w:sz="0" w:space="0" w:color="auto"/>
        <w:left w:val="none" w:sz="0" w:space="0" w:color="auto"/>
        <w:bottom w:val="none" w:sz="0" w:space="0" w:color="auto"/>
        <w:right w:val="none" w:sz="0" w:space="0" w:color="auto"/>
      </w:divBdr>
    </w:div>
    <w:div w:id="1879850325">
      <w:bodyDiv w:val="1"/>
      <w:marLeft w:val="0"/>
      <w:marRight w:val="0"/>
      <w:marTop w:val="0"/>
      <w:marBottom w:val="0"/>
      <w:divBdr>
        <w:top w:val="none" w:sz="0" w:space="0" w:color="auto"/>
        <w:left w:val="none" w:sz="0" w:space="0" w:color="auto"/>
        <w:bottom w:val="none" w:sz="0" w:space="0" w:color="auto"/>
        <w:right w:val="none" w:sz="0" w:space="0" w:color="auto"/>
      </w:divBdr>
    </w:div>
    <w:div w:id="1905991119">
      <w:bodyDiv w:val="1"/>
      <w:marLeft w:val="0"/>
      <w:marRight w:val="0"/>
      <w:marTop w:val="0"/>
      <w:marBottom w:val="0"/>
      <w:divBdr>
        <w:top w:val="none" w:sz="0" w:space="0" w:color="auto"/>
        <w:left w:val="none" w:sz="0" w:space="0" w:color="auto"/>
        <w:bottom w:val="none" w:sz="0" w:space="0" w:color="auto"/>
        <w:right w:val="none" w:sz="0" w:space="0" w:color="auto"/>
      </w:divBdr>
    </w:div>
    <w:div w:id="1952322840">
      <w:bodyDiv w:val="1"/>
      <w:marLeft w:val="0"/>
      <w:marRight w:val="0"/>
      <w:marTop w:val="0"/>
      <w:marBottom w:val="0"/>
      <w:divBdr>
        <w:top w:val="none" w:sz="0" w:space="0" w:color="auto"/>
        <w:left w:val="none" w:sz="0" w:space="0" w:color="auto"/>
        <w:bottom w:val="none" w:sz="0" w:space="0" w:color="auto"/>
        <w:right w:val="none" w:sz="0" w:space="0" w:color="auto"/>
      </w:divBdr>
    </w:div>
    <w:div w:id="2013679557">
      <w:bodyDiv w:val="1"/>
      <w:marLeft w:val="0"/>
      <w:marRight w:val="0"/>
      <w:marTop w:val="0"/>
      <w:marBottom w:val="0"/>
      <w:divBdr>
        <w:top w:val="none" w:sz="0" w:space="0" w:color="auto"/>
        <w:left w:val="none" w:sz="0" w:space="0" w:color="auto"/>
        <w:bottom w:val="none" w:sz="0" w:space="0" w:color="auto"/>
        <w:right w:val="none" w:sz="0" w:space="0" w:color="auto"/>
      </w:divBdr>
    </w:div>
    <w:div w:id="2038388264">
      <w:bodyDiv w:val="1"/>
      <w:marLeft w:val="0"/>
      <w:marRight w:val="0"/>
      <w:marTop w:val="0"/>
      <w:marBottom w:val="0"/>
      <w:divBdr>
        <w:top w:val="none" w:sz="0" w:space="0" w:color="auto"/>
        <w:left w:val="none" w:sz="0" w:space="0" w:color="auto"/>
        <w:bottom w:val="none" w:sz="0" w:space="0" w:color="auto"/>
        <w:right w:val="none" w:sz="0" w:space="0" w:color="auto"/>
      </w:divBdr>
    </w:div>
    <w:div w:id="20556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tele.2021.1016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11423-019-0969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ustakaabadi.com" TargetMode="External"/><Relationship Id="rId4" Type="http://schemas.microsoft.com/office/2007/relationships/stylesWithEffects" Target="stylesWithEffects.xml"/><Relationship Id="rId9" Type="http://schemas.openxmlformats.org/officeDocument/2006/relationships/hyperlink" Target="mailto:aqilianpublika@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180D-AC6C-4E0E-AD15-8E1D8031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93</cp:revision>
  <cp:lastPrinted>2022-09-02T14:42:00Z</cp:lastPrinted>
  <dcterms:created xsi:type="dcterms:W3CDTF">2023-08-06T03:21:00Z</dcterms:created>
  <dcterms:modified xsi:type="dcterms:W3CDTF">2023-09-26T02:26:00Z</dcterms:modified>
</cp:coreProperties>
</file>